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7EA" w:rsidRPr="006A049D" w:rsidRDefault="005F4DD9" w:rsidP="00B74EA8">
      <w:pPr>
        <w:pStyle w:val="Heading1"/>
      </w:pPr>
      <w:proofErr w:type="gramStart"/>
      <w:r w:rsidRPr="00B74EA8">
        <w:rPr>
          <w:rFonts w:cs="Calibri"/>
          <w:b/>
          <w:color w:val="000000"/>
          <w:sz w:val="36"/>
          <w:szCs w:val="36"/>
        </w:rPr>
        <w:t>Wednesday</w:t>
      </w:r>
      <w:r w:rsidR="00C34D2C" w:rsidRPr="00B74EA8">
        <w:rPr>
          <w:rFonts w:cs="Calibri"/>
          <w:b/>
          <w:color w:val="000000"/>
          <w:sz w:val="36"/>
          <w:szCs w:val="36"/>
        </w:rPr>
        <w:t xml:space="preserve"> </w:t>
      </w:r>
      <w:r w:rsidR="00C34D2C" w:rsidRPr="006A049D">
        <w:rPr>
          <w:rFonts w:cs="Calibri"/>
          <w:color w:val="000000"/>
          <w:sz w:val="36"/>
          <w:szCs w:val="36"/>
        </w:rPr>
        <w:t xml:space="preserve"> </w:t>
      </w:r>
      <w:r w:rsidR="00C34D2C" w:rsidRPr="00B74EA8">
        <w:rPr>
          <w:b/>
          <w:color w:val="auto"/>
          <w:sz w:val="24"/>
          <w:szCs w:val="24"/>
        </w:rPr>
        <w:t>October</w:t>
      </w:r>
      <w:proofErr w:type="gramEnd"/>
      <w:r w:rsidR="00C34D2C" w:rsidRPr="00B74EA8">
        <w:rPr>
          <w:b/>
          <w:color w:val="auto"/>
          <w:sz w:val="24"/>
          <w:szCs w:val="24"/>
        </w:rPr>
        <w:t xml:space="preserve"> 17, 2018</w:t>
      </w:r>
      <w:r w:rsidR="00C34D2C" w:rsidRPr="00B74EA8">
        <w:rPr>
          <w:color w:val="auto"/>
        </w:rPr>
        <w:t xml:space="preserve">   </w:t>
      </w:r>
    </w:p>
    <w:p w:rsidR="005F4DD9" w:rsidRPr="006A049D" w:rsidRDefault="00C34D2C" w:rsidP="00A717EA">
      <w:pPr>
        <w:jc w:val="right"/>
        <w:rPr>
          <w:rFonts w:asciiTheme="minorHAnsi" w:hAnsiTheme="minorHAnsi" w:cs="Calibri"/>
          <w:b/>
          <w:color w:val="000000"/>
          <w:sz w:val="23"/>
          <w:szCs w:val="23"/>
        </w:rPr>
      </w:pPr>
      <w:r w:rsidRPr="006A049D">
        <w:rPr>
          <w:rFonts w:asciiTheme="minorHAnsi" w:hAnsiTheme="minorHAnsi" w:cs="Calibri"/>
          <w:b/>
          <w:color w:val="000000"/>
        </w:rPr>
        <w:t>12:00 pm – 4:30 pm</w:t>
      </w:r>
      <w:r w:rsidRPr="006A049D">
        <w:rPr>
          <w:rFonts w:asciiTheme="minorHAnsi" w:hAnsiTheme="minorHAnsi"/>
          <w:b/>
          <w:bCs/>
          <w:sz w:val="22"/>
          <w:szCs w:val="22"/>
        </w:rPr>
        <w:t xml:space="preserve">  </w:t>
      </w:r>
      <w:r w:rsidR="005F4DD9" w:rsidRPr="006A049D">
        <w:rPr>
          <w:rFonts w:asciiTheme="minorHAnsi" w:hAnsiTheme="minorHAnsi" w:cs="Calibri"/>
          <w:b/>
          <w:color w:val="000000"/>
          <w:sz w:val="23"/>
          <w:szCs w:val="23"/>
        </w:rPr>
        <w:t xml:space="preserve"> </w:t>
      </w:r>
    </w:p>
    <w:p w:rsidR="005F4DD9" w:rsidRPr="006A049D" w:rsidRDefault="005F4DD9">
      <w:pPr>
        <w:rPr>
          <w:rFonts w:asciiTheme="minorHAnsi" w:hAnsiTheme="minorHAnsi" w:cs="Calibri"/>
          <w:b/>
          <w:color w:val="000000"/>
          <w:sz w:val="23"/>
          <w:szCs w:val="23"/>
        </w:rPr>
      </w:pPr>
      <w:r w:rsidRPr="006A049D">
        <w:rPr>
          <w:rFonts w:asciiTheme="minorHAnsi" w:hAnsiTheme="minorHAnsi" w:cs="Calibri"/>
          <w:b/>
          <w:color w:val="000000"/>
          <w:sz w:val="23"/>
          <w:szCs w:val="23"/>
        </w:rPr>
        <w:t xml:space="preserve">*Lunch and </w:t>
      </w:r>
      <w:r w:rsidR="008F3A7F" w:rsidRPr="006A049D">
        <w:rPr>
          <w:rFonts w:asciiTheme="minorHAnsi" w:hAnsiTheme="minorHAnsi" w:cs="Calibri"/>
          <w:b/>
          <w:color w:val="000000"/>
          <w:sz w:val="23"/>
          <w:szCs w:val="23"/>
        </w:rPr>
        <w:t xml:space="preserve">Dinner are on your own today, </w:t>
      </w:r>
      <w:r w:rsidRPr="006A049D">
        <w:rPr>
          <w:rFonts w:asciiTheme="minorHAnsi" w:hAnsiTheme="minorHAnsi" w:cs="Calibri"/>
          <w:b/>
          <w:color w:val="000000"/>
          <w:sz w:val="23"/>
          <w:szCs w:val="23"/>
        </w:rPr>
        <w:t>snack will be provided</w:t>
      </w:r>
      <w:r w:rsidR="00C34D2C" w:rsidRPr="006A049D">
        <w:rPr>
          <w:rFonts w:asciiTheme="minorHAnsi" w:hAnsiTheme="minorHAnsi" w:cs="Calibri"/>
          <w:b/>
          <w:color w:val="000000"/>
          <w:sz w:val="23"/>
          <w:szCs w:val="23"/>
        </w:rPr>
        <w:t>*</w:t>
      </w:r>
      <w:r w:rsidRPr="006A049D">
        <w:rPr>
          <w:rFonts w:asciiTheme="minorHAnsi" w:hAnsiTheme="minorHAnsi" w:cs="Calibri"/>
          <w:b/>
          <w:color w:val="000000"/>
          <w:sz w:val="23"/>
          <w:szCs w:val="23"/>
        </w:rPr>
        <w:t xml:space="preserve"> </w:t>
      </w:r>
    </w:p>
    <w:p w:rsidR="004E4AF5" w:rsidRPr="006A049D" w:rsidRDefault="004E4AF5">
      <w:pPr>
        <w:rPr>
          <w:rFonts w:asciiTheme="minorHAnsi" w:hAnsiTheme="minorHAnsi" w:cs="Calibri"/>
          <w:color w:val="000000"/>
          <w:sz w:val="23"/>
          <w:szCs w:val="23"/>
        </w:rPr>
      </w:pPr>
      <w:r w:rsidRPr="006A049D">
        <w:rPr>
          <w:rFonts w:asciiTheme="minorHAnsi" w:hAnsiTheme="minorHAnsi" w:cs="Calibri"/>
          <w:b/>
          <w:color w:val="000000"/>
          <w:sz w:val="23"/>
          <w:szCs w:val="23"/>
        </w:rPr>
        <w:t>Keynote Speaker – Cynthia Paris</w:t>
      </w:r>
      <w:r w:rsidR="005F4DD9" w:rsidRPr="006A049D">
        <w:rPr>
          <w:rFonts w:asciiTheme="minorHAnsi" w:hAnsiTheme="minorHAnsi" w:cs="Calibri"/>
          <w:b/>
          <w:color w:val="000000"/>
          <w:sz w:val="23"/>
          <w:szCs w:val="23"/>
        </w:rPr>
        <w:t xml:space="preserve"> </w:t>
      </w:r>
      <w:r w:rsidRPr="006A049D">
        <w:rPr>
          <w:rFonts w:asciiTheme="minorHAnsi" w:hAnsiTheme="minorHAnsi" w:cs="Calibri"/>
          <w:color w:val="000000"/>
          <w:sz w:val="23"/>
          <w:szCs w:val="23"/>
        </w:rPr>
        <w:br/>
        <w:t>Keynote Session: The Mindful Workplace</w:t>
      </w:r>
    </w:p>
    <w:p w:rsidR="004E4AF5" w:rsidRPr="006E6FA7" w:rsidRDefault="004E4AF5">
      <w:pPr>
        <w:rPr>
          <w:rFonts w:asciiTheme="minorHAnsi" w:hAnsiTheme="minorHAnsi" w:cs="Calibri"/>
          <w:color w:val="000000"/>
          <w:sz w:val="23"/>
          <w:szCs w:val="23"/>
          <w:u w:val="single"/>
        </w:rPr>
      </w:pPr>
      <w:r w:rsidRPr="006E6FA7">
        <w:rPr>
          <w:rFonts w:asciiTheme="minorHAnsi" w:hAnsiTheme="minorHAnsi" w:cs="Calibri"/>
          <w:color w:val="000000"/>
          <w:sz w:val="23"/>
          <w:szCs w:val="23"/>
          <w:u w:val="single"/>
        </w:rPr>
        <w:t>Description:</w:t>
      </w:r>
    </w:p>
    <w:p w:rsidR="00154783" w:rsidRPr="006A049D" w:rsidRDefault="00154783" w:rsidP="00154783">
      <w:pPr>
        <w:rPr>
          <w:rFonts w:asciiTheme="minorHAnsi" w:hAnsiTheme="minorHAnsi" w:cs="Calibri"/>
          <w:color w:val="000000"/>
          <w:sz w:val="23"/>
          <w:szCs w:val="23"/>
        </w:rPr>
      </w:pPr>
      <w:r w:rsidRPr="006A049D">
        <w:rPr>
          <w:rFonts w:asciiTheme="minorHAnsi" w:hAnsiTheme="minorHAnsi" w:cs="Calibri"/>
          <w:color w:val="000000"/>
          <w:sz w:val="23"/>
          <w:szCs w:val="23"/>
        </w:rPr>
        <w:t>Participants will discover the two most important building blocks of mindfulness: Attention and the Present Moment. Work stress can zap productivity and limit our creativity. Learning techniques to be in the moment, allows for clear minded decision making.</w:t>
      </w:r>
    </w:p>
    <w:p w:rsidR="00154783" w:rsidRPr="006A049D" w:rsidRDefault="00154783" w:rsidP="00154783">
      <w:pPr>
        <w:rPr>
          <w:rFonts w:asciiTheme="minorHAnsi" w:hAnsiTheme="minorHAnsi" w:cs="Calibri"/>
          <w:color w:val="000000"/>
          <w:sz w:val="23"/>
          <w:szCs w:val="23"/>
        </w:rPr>
      </w:pPr>
    </w:p>
    <w:p w:rsidR="00154783" w:rsidRPr="006A049D" w:rsidRDefault="00154783" w:rsidP="00154783">
      <w:pPr>
        <w:rPr>
          <w:rFonts w:asciiTheme="minorHAnsi" w:hAnsiTheme="minorHAnsi" w:cs="Calibri"/>
          <w:color w:val="000000"/>
          <w:sz w:val="23"/>
          <w:szCs w:val="23"/>
        </w:rPr>
      </w:pPr>
      <w:r w:rsidRPr="006A049D">
        <w:rPr>
          <w:rFonts w:asciiTheme="minorHAnsi" w:hAnsiTheme="minorHAnsi" w:cs="Calibri"/>
          <w:color w:val="000000"/>
          <w:sz w:val="23"/>
          <w:szCs w:val="23"/>
        </w:rPr>
        <w:t>One of the key blocks to mindfulness is our Automatic Thoughts. We experience the automatic nature of thoughts and learn how these thought</w:t>
      </w:r>
      <w:r w:rsidR="008B01DA">
        <w:rPr>
          <w:rFonts w:asciiTheme="minorHAnsi" w:hAnsiTheme="minorHAnsi" w:cs="Calibri"/>
          <w:color w:val="000000"/>
          <w:sz w:val="23"/>
          <w:szCs w:val="23"/>
        </w:rPr>
        <w:t>s</w:t>
      </w:r>
      <w:r w:rsidRPr="006A049D">
        <w:rPr>
          <w:rFonts w:asciiTheme="minorHAnsi" w:hAnsiTheme="minorHAnsi" w:cs="Calibri"/>
          <w:color w:val="000000"/>
          <w:sz w:val="23"/>
          <w:szCs w:val="23"/>
        </w:rPr>
        <w:t xml:space="preserve"> in turn cause emotions to emerge. Practice pressing pause to effectively shift from auto-response to thoughtful reply. As our skills improve, workplace conflict and stress are reduced.</w:t>
      </w:r>
    </w:p>
    <w:p w:rsidR="00154783" w:rsidRPr="006A049D" w:rsidRDefault="00154783" w:rsidP="00154783">
      <w:pPr>
        <w:rPr>
          <w:rFonts w:asciiTheme="minorHAnsi" w:hAnsiTheme="minorHAnsi" w:cs="Calibri"/>
          <w:i/>
          <w:color w:val="000000"/>
          <w:sz w:val="23"/>
          <w:szCs w:val="23"/>
        </w:rPr>
      </w:pPr>
    </w:p>
    <w:p w:rsidR="00C34D2C" w:rsidRPr="006A049D" w:rsidRDefault="00154783">
      <w:pPr>
        <w:rPr>
          <w:rFonts w:asciiTheme="minorHAnsi" w:hAnsiTheme="minorHAnsi" w:cs="Calibri"/>
          <w:color w:val="000000"/>
          <w:sz w:val="23"/>
          <w:szCs w:val="23"/>
        </w:rPr>
      </w:pPr>
      <w:r w:rsidRPr="006A049D">
        <w:rPr>
          <w:rFonts w:asciiTheme="minorHAnsi" w:hAnsiTheme="minorHAnsi" w:cs="Calibri"/>
          <w:color w:val="000000"/>
          <w:sz w:val="23"/>
          <w:szCs w:val="23"/>
        </w:rPr>
        <w:t>Goals and future preparation are an integral component of successful workplaces. Discover how Mindfulness is used for finding a balance between being in the present moment and planning for the future.</w:t>
      </w:r>
    </w:p>
    <w:p w:rsidR="00C34D2C" w:rsidRPr="006A049D" w:rsidRDefault="00C34D2C">
      <w:pPr>
        <w:rPr>
          <w:rFonts w:asciiTheme="minorHAnsi" w:hAnsiTheme="minorHAnsi" w:cs="Calibri"/>
          <w:color w:val="000000"/>
          <w:sz w:val="23"/>
          <w:szCs w:val="23"/>
        </w:rPr>
      </w:pPr>
    </w:p>
    <w:p w:rsidR="002414E5" w:rsidRPr="006A049D" w:rsidRDefault="005F4DD9" w:rsidP="00A717EA">
      <w:pPr>
        <w:rPr>
          <w:rFonts w:asciiTheme="minorHAnsi" w:hAnsiTheme="minorHAnsi"/>
          <w:b/>
        </w:rPr>
      </w:pPr>
      <w:proofErr w:type="gramStart"/>
      <w:r w:rsidRPr="006A049D">
        <w:rPr>
          <w:rFonts w:asciiTheme="minorHAnsi" w:hAnsiTheme="minorHAnsi"/>
          <w:b/>
          <w:sz w:val="36"/>
          <w:szCs w:val="36"/>
        </w:rPr>
        <w:t>Thursday</w:t>
      </w:r>
      <w:r w:rsidR="00C34D2C" w:rsidRPr="006A049D">
        <w:rPr>
          <w:rFonts w:asciiTheme="minorHAnsi" w:hAnsiTheme="minorHAnsi"/>
          <w:b/>
          <w:sz w:val="36"/>
          <w:szCs w:val="36"/>
        </w:rPr>
        <w:t xml:space="preserve">  </w:t>
      </w:r>
      <w:r w:rsidR="00C34D2C" w:rsidRPr="006A049D">
        <w:rPr>
          <w:rFonts w:asciiTheme="minorHAnsi" w:hAnsiTheme="minorHAnsi"/>
          <w:b/>
        </w:rPr>
        <w:t>October</w:t>
      </w:r>
      <w:proofErr w:type="gramEnd"/>
      <w:r w:rsidR="00C34D2C" w:rsidRPr="006A049D">
        <w:rPr>
          <w:rFonts w:asciiTheme="minorHAnsi" w:hAnsiTheme="minorHAnsi"/>
          <w:b/>
        </w:rPr>
        <w:t xml:space="preserve"> 18, 2018  </w:t>
      </w:r>
    </w:p>
    <w:p w:rsidR="004E4AF5" w:rsidRPr="006A049D" w:rsidRDefault="00C34D2C" w:rsidP="002414E5">
      <w:pPr>
        <w:jc w:val="right"/>
        <w:rPr>
          <w:rFonts w:asciiTheme="minorHAnsi" w:hAnsiTheme="minorHAnsi" w:cs="Calibri"/>
          <w:color w:val="000000"/>
          <w:sz w:val="23"/>
          <w:szCs w:val="23"/>
        </w:rPr>
      </w:pPr>
      <w:r w:rsidRPr="006A049D">
        <w:rPr>
          <w:rFonts w:asciiTheme="minorHAnsi" w:hAnsiTheme="minorHAnsi"/>
          <w:b/>
        </w:rPr>
        <w:t>7:30 am - 4:30 pm</w:t>
      </w:r>
    </w:p>
    <w:tbl>
      <w:tblPr>
        <w:tblW w:w="0" w:type="auto"/>
        <w:tblInd w:w="-108" w:type="dxa"/>
        <w:tblCellMar>
          <w:left w:w="0" w:type="dxa"/>
          <w:right w:w="0" w:type="dxa"/>
        </w:tblCellMar>
        <w:tblLook w:val="04A0" w:firstRow="1" w:lastRow="0" w:firstColumn="1" w:lastColumn="0" w:noHBand="0" w:noVBand="1"/>
      </w:tblPr>
      <w:tblGrid>
        <w:gridCol w:w="9468"/>
      </w:tblGrid>
      <w:tr w:rsidR="00D6319A" w:rsidRPr="006A049D" w:rsidTr="00D6319A">
        <w:trPr>
          <w:trHeight w:val="120"/>
        </w:trPr>
        <w:tc>
          <w:tcPr>
            <w:tcW w:w="0" w:type="auto"/>
            <w:tcMar>
              <w:top w:w="0" w:type="dxa"/>
              <w:left w:w="108" w:type="dxa"/>
              <w:bottom w:w="0" w:type="dxa"/>
              <w:right w:w="108" w:type="dxa"/>
            </w:tcMar>
            <w:hideMark/>
          </w:tcPr>
          <w:p w:rsidR="00D6319A" w:rsidRPr="006A049D" w:rsidRDefault="003A1042" w:rsidP="003A1042">
            <w:pPr>
              <w:jc w:val="right"/>
              <w:rPr>
                <w:rFonts w:asciiTheme="minorHAnsi" w:hAnsiTheme="minorHAnsi"/>
              </w:rPr>
            </w:pPr>
            <w:r>
              <w:rPr>
                <w:rFonts w:asciiTheme="minorHAnsi" w:hAnsiTheme="minorHAnsi" w:cs="Calibri"/>
                <w:b/>
                <w:bCs/>
                <w:color w:val="000000"/>
                <w:sz w:val="23"/>
                <w:szCs w:val="23"/>
              </w:rPr>
              <w:t xml:space="preserve">  </w:t>
            </w:r>
            <w:r w:rsidR="00D6319A" w:rsidRPr="006A049D">
              <w:rPr>
                <w:rFonts w:asciiTheme="minorHAnsi" w:hAnsiTheme="minorHAnsi" w:cs="Calibri"/>
                <w:b/>
                <w:bCs/>
                <w:color w:val="000000"/>
                <w:sz w:val="23"/>
                <w:szCs w:val="23"/>
              </w:rPr>
              <w:t>S</w:t>
            </w:r>
            <w:r w:rsidR="0085757B" w:rsidRPr="006A049D">
              <w:rPr>
                <w:rFonts w:asciiTheme="minorHAnsi" w:hAnsiTheme="minorHAnsi" w:cs="Calibri"/>
                <w:b/>
                <w:bCs/>
                <w:color w:val="000000"/>
                <w:sz w:val="23"/>
                <w:szCs w:val="23"/>
              </w:rPr>
              <w:t>ession A. 9:30-10:45 am</w:t>
            </w:r>
            <w:r w:rsidR="00D6319A" w:rsidRPr="006A049D">
              <w:rPr>
                <w:rFonts w:asciiTheme="minorHAnsi" w:hAnsiTheme="minorHAnsi" w:cs="Calibri"/>
                <w:b/>
                <w:bCs/>
                <w:color w:val="000000"/>
                <w:sz w:val="23"/>
                <w:szCs w:val="23"/>
              </w:rPr>
              <w:t xml:space="preserve"> </w:t>
            </w:r>
          </w:p>
        </w:tc>
      </w:tr>
      <w:tr w:rsidR="00D6319A" w:rsidRPr="006A049D" w:rsidTr="00D6319A">
        <w:trPr>
          <w:trHeight w:val="266"/>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A1. </w:t>
            </w:r>
            <w:r w:rsidRPr="006A049D">
              <w:rPr>
                <w:rFonts w:asciiTheme="minorHAnsi" w:hAnsiTheme="minorHAnsi" w:cs="Calibri"/>
                <w:b/>
                <w:bCs/>
                <w:color w:val="000000"/>
                <w:sz w:val="23"/>
                <w:szCs w:val="23"/>
              </w:rPr>
              <w:t xml:space="preserve">Renew Your Team’s Energy? </w:t>
            </w:r>
          </w:p>
          <w:p w:rsidR="00D6319A"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Presenter: Cynthia Paris – Director, Team COA </w:t>
            </w:r>
          </w:p>
          <w:p w:rsidR="00D6319A" w:rsidRPr="006A049D" w:rsidRDefault="004E4AF5" w:rsidP="00D6319A">
            <w:pPr>
              <w:rPr>
                <w:rFonts w:asciiTheme="minorHAnsi" w:hAnsiTheme="minorHAnsi" w:cs="Calibri"/>
                <w:color w:val="000000"/>
                <w:sz w:val="23"/>
                <w:szCs w:val="23"/>
                <w:u w:val="single"/>
              </w:rPr>
            </w:pPr>
            <w:r w:rsidRPr="006A049D">
              <w:rPr>
                <w:rFonts w:asciiTheme="minorHAnsi" w:hAnsiTheme="minorHAnsi" w:cs="Calibri"/>
                <w:color w:val="000000"/>
                <w:sz w:val="23"/>
                <w:szCs w:val="23"/>
                <w:u w:val="single"/>
              </w:rPr>
              <w:t>Description:</w:t>
            </w:r>
          </w:p>
          <w:p w:rsidR="00F6430E"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Come together and re-energize! This session will have creative teambuilding and energizer activities to get to know others while having some fun. Interactive ideas for building camaraderie, sharing, developing cohesion and working together. Renew your team with icebreakers, energizers and challenge activities.</w:t>
            </w:r>
          </w:p>
          <w:p w:rsidR="00D6319A" w:rsidRPr="006A049D" w:rsidRDefault="00D6319A" w:rsidP="00D6319A">
            <w:pPr>
              <w:rPr>
                <w:rFonts w:asciiTheme="minorHAnsi" w:hAnsiTheme="minorHAnsi"/>
              </w:rPr>
            </w:pPr>
          </w:p>
        </w:tc>
      </w:tr>
      <w:tr w:rsidR="00D6319A" w:rsidRPr="006A049D" w:rsidTr="00D6319A">
        <w:trPr>
          <w:trHeight w:val="266"/>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A2. </w:t>
            </w:r>
            <w:r w:rsidRPr="006A049D">
              <w:rPr>
                <w:rFonts w:asciiTheme="minorHAnsi" w:hAnsiTheme="minorHAnsi" w:cs="Calibri"/>
                <w:b/>
                <w:bCs/>
                <w:color w:val="000000"/>
                <w:sz w:val="23"/>
                <w:szCs w:val="23"/>
              </w:rPr>
              <w:t xml:space="preserve">Mindfulness for Greater Wellbeing </w:t>
            </w:r>
          </w:p>
          <w:p w:rsidR="00CC5345"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Presenter: Lori </w:t>
            </w:r>
            <w:proofErr w:type="spellStart"/>
            <w:r w:rsidRPr="006A049D">
              <w:rPr>
                <w:rFonts w:asciiTheme="minorHAnsi" w:hAnsiTheme="minorHAnsi" w:cs="Calibri"/>
                <w:color w:val="000000"/>
                <w:sz w:val="23"/>
                <w:szCs w:val="23"/>
              </w:rPr>
              <w:t>Frison</w:t>
            </w:r>
            <w:proofErr w:type="spellEnd"/>
            <w:r w:rsidRPr="006A049D">
              <w:rPr>
                <w:rFonts w:asciiTheme="minorHAnsi" w:hAnsiTheme="minorHAnsi" w:cs="Calibri"/>
                <w:color w:val="000000"/>
                <w:sz w:val="23"/>
                <w:szCs w:val="23"/>
              </w:rPr>
              <w:t xml:space="preserve">, MS, LPC – Owner, Mindful Psychotherapy Services, LLC </w:t>
            </w:r>
          </w:p>
          <w:p w:rsidR="00CC5345" w:rsidRPr="006A049D" w:rsidRDefault="00CC5345" w:rsidP="00CC5345">
            <w:pPr>
              <w:rPr>
                <w:rFonts w:asciiTheme="minorHAnsi" w:hAnsiTheme="minorHAnsi" w:cs="Calibri"/>
                <w:color w:val="000000"/>
                <w:sz w:val="23"/>
                <w:szCs w:val="23"/>
                <w:u w:val="single"/>
              </w:rPr>
            </w:pPr>
            <w:r w:rsidRPr="006A049D">
              <w:rPr>
                <w:rFonts w:asciiTheme="minorHAnsi" w:hAnsiTheme="minorHAnsi" w:cs="Calibri"/>
                <w:color w:val="000000"/>
                <w:sz w:val="23"/>
                <w:szCs w:val="23"/>
                <w:u w:val="single"/>
              </w:rPr>
              <w:t>Description</w:t>
            </w:r>
            <w:r w:rsidR="00154783" w:rsidRPr="006A049D">
              <w:rPr>
                <w:rFonts w:asciiTheme="minorHAnsi" w:hAnsiTheme="minorHAnsi" w:cs="Calibri"/>
                <w:color w:val="000000"/>
                <w:sz w:val="23"/>
                <w:szCs w:val="23"/>
                <w:u w:val="single"/>
              </w:rPr>
              <w:t>:</w:t>
            </w:r>
          </w:p>
          <w:p w:rsidR="00CC5345" w:rsidRPr="006A049D" w:rsidRDefault="00CC5345" w:rsidP="00D6319A">
            <w:pPr>
              <w:rPr>
                <w:rFonts w:asciiTheme="minorHAnsi" w:hAnsiTheme="minorHAnsi" w:cs="Calibri"/>
                <w:color w:val="000000"/>
                <w:sz w:val="23"/>
                <w:szCs w:val="23"/>
              </w:rPr>
            </w:pPr>
            <w:r w:rsidRPr="006A049D">
              <w:rPr>
                <w:rFonts w:asciiTheme="minorHAnsi" w:hAnsiTheme="minorHAnsi" w:cs="Calibri"/>
                <w:color w:val="000000"/>
                <w:sz w:val="23"/>
                <w:szCs w:val="23"/>
              </w:rPr>
              <w:t>Mindfulness is a very special way of paying attention that has the potential to transform how we experience life. With regular practice, mindfulness allows us to find calm and let go of stress or worries. It helps us turn down the fear system and turn up the higher brain centers increasing our ability to manage challenges. Not only do we get off autopilot and wake up to enjoy the simple pleasures around us, but we also learn to navigate the struggles we face with more ease and balance. Join us to learn the basics of mindfulness practice and experience firsthand how to use awareness to quiet the busy mind.</w:t>
            </w:r>
          </w:p>
          <w:p w:rsidR="008F3A7F" w:rsidRPr="006A049D" w:rsidRDefault="008F3A7F" w:rsidP="00D6319A">
            <w:pPr>
              <w:rPr>
                <w:rFonts w:asciiTheme="minorHAnsi" w:hAnsiTheme="minorHAnsi" w:cs="Calibri"/>
                <w:color w:val="000000"/>
                <w:sz w:val="23"/>
                <w:szCs w:val="23"/>
              </w:rPr>
            </w:pPr>
          </w:p>
          <w:p w:rsidR="008F3A7F" w:rsidRPr="006A049D" w:rsidRDefault="008F3A7F" w:rsidP="00D6319A">
            <w:pPr>
              <w:rPr>
                <w:rFonts w:asciiTheme="minorHAnsi" w:hAnsiTheme="minorHAnsi" w:cs="Calibri"/>
                <w:color w:val="000000"/>
                <w:sz w:val="23"/>
                <w:szCs w:val="23"/>
              </w:rPr>
            </w:pPr>
          </w:p>
          <w:p w:rsidR="00CC5345" w:rsidRPr="006A049D" w:rsidRDefault="00CC5345" w:rsidP="00D6319A">
            <w:pPr>
              <w:rPr>
                <w:rFonts w:asciiTheme="minorHAnsi" w:hAnsiTheme="minorHAnsi"/>
              </w:rPr>
            </w:pPr>
          </w:p>
        </w:tc>
      </w:tr>
      <w:tr w:rsidR="00D6319A" w:rsidRPr="006A049D" w:rsidTr="00D6319A">
        <w:trPr>
          <w:trHeight w:val="559"/>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lastRenderedPageBreak/>
              <w:t xml:space="preserve">A3. </w:t>
            </w:r>
            <w:r w:rsidRPr="006A049D">
              <w:rPr>
                <w:rFonts w:asciiTheme="minorHAnsi" w:hAnsiTheme="minorHAnsi" w:cs="Calibri"/>
                <w:b/>
                <w:bCs/>
                <w:color w:val="000000"/>
                <w:sz w:val="23"/>
                <w:szCs w:val="23"/>
              </w:rPr>
              <w:t xml:space="preserve">Taking the Mystery Out of Registered Apprenticeship: Hearing it Straight from the </w:t>
            </w: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Employers </w:t>
            </w: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Presenter: Joshua Johnson – Chief, Field Operations, Department of Workforce </w:t>
            </w:r>
          </w:p>
          <w:p w:rsidR="008D148D"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Development (DWD) Apprenticeship Standards </w:t>
            </w:r>
          </w:p>
          <w:p w:rsidR="00CB2C20" w:rsidRPr="006A049D" w:rsidRDefault="006E6FA7" w:rsidP="00CB2C20">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CB2C20" w:rsidRPr="006A049D">
              <w:rPr>
                <w:rFonts w:asciiTheme="minorHAnsi" w:hAnsiTheme="minorHAnsi" w:cs="Calibri"/>
                <w:color w:val="000000"/>
                <w:sz w:val="23"/>
                <w:szCs w:val="23"/>
                <w:u w:val="single"/>
              </w:rPr>
              <w:t>:</w:t>
            </w:r>
          </w:p>
          <w:p w:rsidR="00D6319A" w:rsidRPr="006A049D" w:rsidRDefault="00CB2C20" w:rsidP="00D6319A">
            <w:pPr>
              <w:rPr>
                <w:rFonts w:asciiTheme="minorHAnsi" w:hAnsiTheme="minorHAnsi"/>
              </w:rPr>
            </w:pPr>
            <w:r w:rsidRPr="006A049D">
              <w:rPr>
                <w:rFonts w:asciiTheme="minorHAnsi" w:hAnsiTheme="minorHAnsi"/>
              </w:rPr>
              <w:t>Have you ever wondered how Registered Apprenticeship (RA) works, how to explain it to job seekers, or how to find out more about it? This is your chance to hear straight from sponsors (employers) how and why they use RA to train their workers. We’re bringing a panel of sponsors fro</w:t>
            </w:r>
            <w:r w:rsidR="00053431" w:rsidRPr="006A049D">
              <w:rPr>
                <w:rFonts w:asciiTheme="minorHAnsi" w:hAnsiTheme="minorHAnsi"/>
              </w:rPr>
              <w:t>m all three apprenticeship areas</w:t>
            </w:r>
            <w:r w:rsidRPr="006A049D">
              <w:rPr>
                <w:rFonts w:asciiTheme="minorHAnsi" w:hAnsiTheme="minorHAnsi"/>
              </w:rPr>
              <w:t xml:space="preserve"> (construction, manufacturing, and services) to talk about how they recruit workers, how RA fits into their talent development plans, and how you can help prepare job seekers to be solid applicants for jobs that use RA as the training method. This session will have a little bit of overview and a lot of panel discussion,</w:t>
            </w:r>
            <w:r w:rsidR="00053431" w:rsidRPr="006A049D">
              <w:rPr>
                <w:rFonts w:asciiTheme="minorHAnsi" w:hAnsiTheme="minorHAnsi"/>
              </w:rPr>
              <w:t xml:space="preserve"> followed by an interactive Q&amp;A </w:t>
            </w:r>
            <w:r w:rsidRPr="006A049D">
              <w:rPr>
                <w:rFonts w:asciiTheme="minorHAnsi" w:hAnsiTheme="minorHAnsi"/>
              </w:rPr>
              <w:t>period.</w:t>
            </w: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w:t>
            </w:r>
          </w:p>
        </w:tc>
      </w:tr>
      <w:tr w:rsidR="00D6319A" w:rsidRPr="006A049D" w:rsidTr="00D6319A">
        <w:trPr>
          <w:trHeight w:val="120"/>
        </w:trPr>
        <w:tc>
          <w:tcPr>
            <w:tcW w:w="0" w:type="auto"/>
            <w:tcMar>
              <w:top w:w="0" w:type="dxa"/>
              <w:left w:w="108" w:type="dxa"/>
              <w:bottom w:w="0" w:type="dxa"/>
              <w:right w:w="108" w:type="dxa"/>
            </w:tcMar>
            <w:hideMark/>
          </w:tcPr>
          <w:p w:rsidR="00D6319A" w:rsidRPr="006A049D" w:rsidRDefault="0085757B" w:rsidP="00A717EA">
            <w:pPr>
              <w:jc w:val="right"/>
              <w:rPr>
                <w:rFonts w:asciiTheme="minorHAnsi" w:hAnsiTheme="minorHAnsi"/>
              </w:rPr>
            </w:pPr>
            <w:r w:rsidRPr="006A049D">
              <w:rPr>
                <w:rFonts w:asciiTheme="minorHAnsi" w:hAnsiTheme="minorHAnsi" w:cs="Calibri"/>
                <w:b/>
                <w:bCs/>
                <w:color w:val="000000"/>
                <w:sz w:val="23"/>
                <w:szCs w:val="23"/>
              </w:rPr>
              <w:t>Session B. 11:00 am – 12:15 pm</w:t>
            </w:r>
          </w:p>
        </w:tc>
      </w:tr>
      <w:tr w:rsidR="00D6319A" w:rsidRPr="006A049D" w:rsidTr="00D6319A">
        <w:trPr>
          <w:trHeight w:val="267"/>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B1. </w:t>
            </w:r>
            <w:r w:rsidRPr="006A049D">
              <w:rPr>
                <w:rFonts w:asciiTheme="minorHAnsi" w:hAnsiTheme="minorHAnsi" w:cs="Calibri"/>
                <w:b/>
                <w:bCs/>
                <w:color w:val="000000"/>
                <w:sz w:val="23"/>
                <w:szCs w:val="23"/>
              </w:rPr>
              <w:t xml:space="preserve">Magnet for Success: Prompting a Growth Mindset when Assisting Jobseekers </w:t>
            </w:r>
          </w:p>
          <w:p w:rsidR="005E16EE"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Presenter: </w:t>
            </w:r>
            <w:r w:rsidR="00E200AA">
              <w:rPr>
                <w:rFonts w:asciiTheme="minorHAnsi" w:hAnsiTheme="minorHAnsi" w:cs="Calibri"/>
                <w:color w:val="000000"/>
                <w:sz w:val="23"/>
                <w:szCs w:val="23"/>
              </w:rPr>
              <w:t xml:space="preserve">Rolando Calhoun, owner of Calhoun Realities &amp; </w:t>
            </w:r>
            <w:proofErr w:type="spellStart"/>
            <w:r w:rsidR="00E200AA">
              <w:rPr>
                <w:rFonts w:asciiTheme="minorHAnsi" w:hAnsiTheme="minorHAnsi" w:cs="Calibri"/>
                <w:color w:val="000000"/>
                <w:sz w:val="23"/>
                <w:szCs w:val="23"/>
              </w:rPr>
              <w:t>Laneice</w:t>
            </w:r>
            <w:proofErr w:type="spellEnd"/>
            <w:r w:rsidR="00E200AA">
              <w:rPr>
                <w:rFonts w:asciiTheme="minorHAnsi" w:hAnsiTheme="minorHAnsi" w:cs="Calibri"/>
                <w:color w:val="000000"/>
                <w:sz w:val="23"/>
                <w:szCs w:val="23"/>
              </w:rPr>
              <w:t xml:space="preserve"> McGee – Founder, Future Entrepreneurs Moving Ahead</w:t>
            </w:r>
            <w:bookmarkStart w:id="0" w:name="_GoBack"/>
            <w:bookmarkEnd w:id="0"/>
            <w:r w:rsidRPr="006A049D">
              <w:rPr>
                <w:rFonts w:asciiTheme="minorHAnsi" w:hAnsiTheme="minorHAnsi" w:cs="Calibri"/>
                <w:color w:val="000000"/>
                <w:sz w:val="23"/>
                <w:szCs w:val="23"/>
              </w:rPr>
              <w:t xml:space="preserve"> </w:t>
            </w:r>
          </w:p>
          <w:p w:rsidR="005E16EE" w:rsidRPr="006A049D" w:rsidRDefault="006E6FA7" w:rsidP="005E16EE">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5E16EE" w:rsidRPr="006A049D">
              <w:rPr>
                <w:rFonts w:asciiTheme="minorHAnsi" w:hAnsiTheme="minorHAnsi" w:cs="Calibri"/>
                <w:color w:val="000000"/>
                <w:sz w:val="23"/>
                <w:szCs w:val="23"/>
                <w:u w:val="single"/>
              </w:rPr>
              <w:t>:</w:t>
            </w:r>
          </w:p>
          <w:p w:rsidR="005E16EE" w:rsidRPr="00722650" w:rsidRDefault="005E16EE" w:rsidP="005E16EE">
            <w:pPr>
              <w:rPr>
                <w:rFonts w:asciiTheme="minorHAnsi" w:hAnsiTheme="minorHAnsi"/>
              </w:rPr>
            </w:pPr>
            <w:r w:rsidRPr="00722650">
              <w:rPr>
                <w:rFonts w:asciiTheme="minorHAnsi" w:hAnsiTheme="minorHAnsi"/>
              </w:rPr>
              <w:t>Overview:</w:t>
            </w:r>
          </w:p>
          <w:p w:rsidR="005E16EE" w:rsidRPr="006A049D" w:rsidRDefault="005E16EE" w:rsidP="005E16EE">
            <w:pPr>
              <w:rPr>
                <w:rFonts w:asciiTheme="minorHAnsi" w:hAnsiTheme="minorHAnsi"/>
              </w:rPr>
            </w:pPr>
            <w:r w:rsidRPr="006A049D">
              <w:rPr>
                <w:rFonts w:asciiTheme="minorHAnsi" w:hAnsiTheme="minorHAnsi"/>
              </w:rPr>
              <w:t>This interactive workshop will help us understand our customers, not from a placement mindset, but a personal development approach.</w:t>
            </w:r>
          </w:p>
          <w:p w:rsidR="005E16EE" w:rsidRPr="00722650" w:rsidRDefault="005E16EE" w:rsidP="005E16EE">
            <w:pPr>
              <w:rPr>
                <w:rFonts w:asciiTheme="minorHAnsi" w:hAnsiTheme="minorHAnsi"/>
              </w:rPr>
            </w:pPr>
            <w:r w:rsidRPr="00722650">
              <w:rPr>
                <w:rFonts w:asciiTheme="minorHAnsi" w:hAnsiTheme="minorHAnsi"/>
              </w:rPr>
              <w:t>Attendees will learn:</w:t>
            </w:r>
          </w:p>
          <w:p w:rsidR="005E16EE" w:rsidRPr="006A049D" w:rsidRDefault="005E16EE" w:rsidP="005E16EE">
            <w:pPr>
              <w:pStyle w:val="ListParagraph"/>
              <w:numPr>
                <w:ilvl w:val="0"/>
                <w:numId w:val="1"/>
              </w:numPr>
              <w:rPr>
                <w:rFonts w:asciiTheme="minorHAnsi" w:hAnsiTheme="minorHAnsi"/>
              </w:rPr>
            </w:pPr>
            <w:r w:rsidRPr="006A049D">
              <w:rPr>
                <w:rFonts w:asciiTheme="minorHAnsi" w:hAnsiTheme="minorHAnsi"/>
              </w:rPr>
              <w:t>The importance of being more connected &amp; purposeful. Which equals productivity</w:t>
            </w:r>
          </w:p>
          <w:p w:rsidR="005E16EE" w:rsidRPr="006A049D" w:rsidRDefault="005E16EE" w:rsidP="005E16EE">
            <w:pPr>
              <w:pStyle w:val="ListParagraph"/>
              <w:numPr>
                <w:ilvl w:val="0"/>
                <w:numId w:val="1"/>
              </w:numPr>
              <w:rPr>
                <w:rFonts w:asciiTheme="minorHAnsi" w:hAnsiTheme="minorHAnsi"/>
              </w:rPr>
            </w:pPr>
            <w:r w:rsidRPr="006A049D">
              <w:rPr>
                <w:rFonts w:asciiTheme="minorHAnsi" w:hAnsiTheme="minorHAnsi"/>
              </w:rPr>
              <w:t>Critical Components of first ge</w:t>
            </w:r>
            <w:r w:rsidR="00786B78" w:rsidRPr="006A049D">
              <w:rPr>
                <w:rFonts w:asciiTheme="minorHAnsi" w:hAnsiTheme="minorHAnsi"/>
              </w:rPr>
              <w:t>tting to know your customers &amp; h</w:t>
            </w:r>
            <w:r w:rsidRPr="006A049D">
              <w:rPr>
                <w:rFonts w:asciiTheme="minorHAnsi" w:hAnsiTheme="minorHAnsi"/>
              </w:rPr>
              <w:t>elping them to get to know themselves.</w:t>
            </w:r>
          </w:p>
          <w:p w:rsidR="005E16EE" w:rsidRPr="006A049D" w:rsidRDefault="005E16EE" w:rsidP="005E16EE">
            <w:pPr>
              <w:pStyle w:val="ListParagraph"/>
              <w:numPr>
                <w:ilvl w:val="0"/>
                <w:numId w:val="1"/>
              </w:numPr>
              <w:rPr>
                <w:rFonts w:asciiTheme="minorHAnsi" w:hAnsiTheme="minorHAnsi"/>
              </w:rPr>
            </w:pPr>
            <w:r w:rsidRPr="006A049D">
              <w:rPr>
                <w:rFonts w:asciiTheme="minorHAnsi" w:hAnsiTheme="minorHAnsi"/>
              </w:rPr>
              <w:t>Strategies in reaching a shared growth plan.</w:t>
            </w:r>
          </w:p>
          <w:p w:rsidR="005E16EE" w:rsidRPr="006A049D" w:rsidRDefault="005E16EE" w:rsidP="005E16EE">
            <w:pPr>
              <w:pStyle w:val="ListParagraph"/>
              <w:numPr>
                <w:ilvl w:val="0"/>
                <w:numId w:val="1"/>
              </w:numPr>
              <w:rPr>
                <w:rFonts w:asciiTheme="minorHAnsi" w:hAnsiTheme="minorHAnsi"/>
              </w:rPr>
            </w:pPr>
            <w:r w:rsidRPr="006A049D">
              <w:rPr>
                <w:rFonts w:asciiTheme="minorHAnsi" w:hAnsiTheme="minorHAnsi"/>
              </w:rPr>
              <w:t>Techniques of teaching networking beyond case management.</w:t>
            </w:r>
          </w:p>
          <w:p w:rsidR="005E16EE" w:rsidRPr="00722650" w:rsidRDefault="005E16EE" w:rsidP="005E16EE">
            <w:pPr>
              <w:rPr>
                <w:rFonts w:asciiTheme="minorHAnsi" w:hAnsiTheme="minorHAnsi"/>
              </w:rPr>
            </w:pPr>
            <w:r w:rsidRPr="00722650">
              <w:rPr>
                <w:rFonts w:asciiTheme="minorHAnsi" w:hAnsiTheme="minorHAnsi"/>
              </w:rPr>
              <w:t>Who should attend this workshop</w:t>
            </w:r>
          </w:p>
          <w:p w:rsidR="005E16EE" w:rsidRPr="006A049D" w:rsidRDefault="005E16EE" w:rsidP="005E16EE">
            <w:pPr>
              <w:pStyle w:val="ListParagraph"/>
              <w:numPr>
                <w:ilvl w:val="0"/>
                <w:numId w:val="1"/>
              </w:numPr>
              <w:rPr>
                <w:rFonts w:asciiTheme="minorHAnsi" w:hAnsiTheme="minorHAnsi"/>
                <w:b/>
              </w:rPr>
            </w:pPr>
            <w:r w:rsidRPr="006A049D">
              <w:rPr>
                <w:rFonts w:asciiTheme="minorHAnsi" w:hAnsiTheme="minorHAnsi"/>
              </w:rPr>
              <w:t>Career Coaches</w:t>
            </w:r>
          </w:p>
          <w:p w:rsidR="005E16EE" w:rsidRPr="006A049D" w:rsidRDefault="005E16EE" w:rsidP="005E16EE">
            <w:pPr>
              <w:pStyle w:val="ListParagraph"/>
              <w:numPr>
                <w:ilvl w:val="0"/>
                <w:numId w:val="1"/>
              </w:numPr>
              <w:rPr>
                <w:rFonts w:asciiTheme="minorHAnsi" w:hAnsiTheme="minorHAnsi"/>
                <w:b/>
              </w:rPr>
            </w:pPr>
            <w:r w:rsidRPr="006A049D">
              <w:rPr>
                <w:rFonts w:asciiTheme="minorHAnsi" w:hAnsiTheme="minorHAnsi"/>
              </w:rPr>
              <w:t>Employment Development Workers</w:t>
            </w:r>
          </w:p>
          <w:p w:rsidR="005E16EE" w:rsidRPr="006A049D" w:rsidRDefault="005E16EE" w:rsidP="005E16EE">
            <w:pPr>
              <w:pStyle w:val="ListParagraph"/>
              <w:numPr>
                <w:ilvl w:val="0"/>
                <w:numId w:val="1"/>
              </w:numPr>
              <w:rPr>
                <w:rFonts w:asciiTheme="minorHAnsi" w:hAnsiTheme="minorHAnsi"/>
                <w:b/>
              </w:rPr>
            </w:pPr>
            <w:r w:rsidRPr="006A049D">
              <w:rPr>
                <w:rFonts w:asciiTheme="minorHAnsi" w:hAnsiTheme="minorHAnsi"/>
              </w:rPr>
              <w:t>Anyone that works closely with clients and has a goal of pushing them to discover their best selves.</w:t>
            </w:r>
          </w:p>
          <w:p w:rsidR="005E16EE" w:rsidRPr="006A049D" w:rsidRDefault="005E16EE" w:rsidP="005E16EE">
            <w:pPr>
              <w:rPr>
                <w:rFonts w:asciiTheme="minorHAnsi" w:hAnsiTheme="minorHAnsi"/>
                <w:b/>
              </w:rPr>
            </w:pPr>
          </w:p>
          <w:p w:rsidR="008F3A7F" w:rsidRDefault="005E16EE" w:rsidP="00D6319A">
            <w:pPr>
              <w:rPr>
                <w:rFonts w:asciiTheme="minorHAnsi" w:hAnsiTheme="minorHAnsi"/>
              </w:rPr>
            </w:pPr>
            <w:r w:rsidRPr="006A049D">
              <w:rPr>
                <w:rFonts w:asciiTheme="minorHAnsi" w:hAnsiTheme="minorHAnsi"/>
              </w:rPr>
              <w:t>This facilitated workshop will take us all on a journey that will leave our customer empowered to work toward their own vision and staff with a strategy to assist.</w:t>
            </w:r>
          </w:p>
          <w:p w:rsidR="008D6A9F" w:rsidRPr="006A049D" w:rsidRDefault="008D6A9F" w:rsidP="00D6319A">
            <w:pPr>
              <w:rPr>
                <w:rFonts w:asciiTheme="minorHAnsi" w:hAnsiTheme="minorHAnsi"/>
              </w:rPr>
            </w:pPr>
          </w:p>
        </w:tc>
      </w:tr>
      <w:tr w:rsidR="00D6319A" w:rsidRPr="006A049D" w:rsidTr="00D6319A">
        <w:trPr>
          <w:trHeight w:val="559"/>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B2. </w:t>
            </w:r>
            <w:r w:rsidRPr="006A049D">
              <w:rPr>
                <w:rFonts w:asciiTheme="minorHAnsi" w:hAnsiTheme="minorHAnsi" w:cs="Calibri"/>
                <w:b/>
                <w:bCs/>
                <w:color w:val="000000"/>
                <w:sz w:val="23"/>
                <w:szCs w:val="23"/>
              </w:rPr>
              <w:t xml:space="preserve">New Approaches in the Senior Community Services Employment Program </w:t>
            </w: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Presenters: Mikelle </w:t>
            </w:r>
            <w:proofErr w:type="spellStart"/>
            <w:r w:rsidRPr="006A049D">
              <w:rPr>
                <w:rFonts w:asciiTheme="minorHAnsi" w:hAnsiTheme="minorHAnsi" w:cs="Calibri"/>
                <w:color w:val="000000"/>
                <w:sz w:val="23"/>
                <w:szCs w:val="23"/>
              </w:rPr>
              <w:t>Bloechl</w:t>
            </w:r>
            <w:proofErr w:type="spellEnd"/>
            <w:r w:rsidRPr="006A049D">
              <w:rPr>
                <w:rFonts w:asciiTheme="minorHAnsi" w:hAnsiTheme="minorHAnsi" w:cs="Calibri"/>
                <w:color w:val="000000"/>
                <w:sz w:val="23"/>
                <w:szCs w:val="23"/>
              </w:rPr>
              <w:t xml:space="preserve"> – SCSEP Coordinator, SER – Jobs for Progress; </w:t>
            </w:r>
          </w:p>
          <w:p w:rsidR="00006AC8"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Harold Luther – SCSEP Coordinator, Southwest WI Workforce Development Board </w:t>
            </w:r>
          </w:p>
          <w:p w:rsidR="00006AC8" w:rsidRPr="006A049D" w:rsidRDefault="006E6FA7" w:rsidP="00D6319A">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BF4CE2" w:rsidRPr="006A049D">
              <w:rPr>
                <w:rFonts w:asciiTheme="minorHAnsi" w:hAnsiTheme="minorHAnsi" w:cs="Calibri"/>
                <w:color w:val="000000"/>
                <w:sz w:val="23"/>
                <w:szCs w:val="23"/>
                <w:u w:val="single"/>
              </w:rPr>
              <w:t>:</w:t>
            </w:r>
          </w:p>
          <w:p w:rsidR="00BF4CE2" w:rsidRPr="006A049D" w:rsidRDefault="000D3A5A" w:rsidP="00D6319A">
            <w:pPr>
              <w:rPr>
                <w:rFonts w:asciiTheme="minorHAnsi" w:hAnsiTheme="minorHAnsi" w:cs="Calibri"/>
                <w:color w:val="000000"/>
                <w:sz w:val="23"/>
                <w:szCs w:val="23"/>
              </w:rPr>
            </w:pPr>
            <w:r w:rsidRPr="006A049D">
              <w:rPr>
                <w:rFonts w:asciiTheme="minorHAnsi" w:hAnsiTheme="minorHAnsi" w:cs="Calibri"/>
                <w:color w:val="000000"/>
                <w:sz w:val="23"/>
                <w:szCs w:val="23"/>
              </w:rPr>
              <w:t>The Senior C</w:t>
            </w:r>
            <w:r w:rsidR="00BF4CE2" w:rsidRPr="006A049D">
              <w:rPr>
                <w:rFonts w:asciiTheme="minorHAnsi" w:hAnsiTheme="minorHAnsi" w:cs="Calibri"/>
                <w:color w:val="000000"/>
                <w:sz w:val="23"/>
                <w:szCs w:val="23"/>
              </w:rPr>
              <w:t>ommunity Services Employment Program or SCSEP is the only federally funded training for employment program for low-income, unemployed older adults who are 55 years of age and older.</w:t>
            </w:r>
          </w:p>
          <w:p w:rsidR="00006AC8" w:rsidRPr="006A049D" w:rsidRDefault="00BF4CE2" w:rsidP="00D6319A">
            <w:pPr>
              <w:rPr>
                <w:rFonts w:asciiTheme="minorHAnsi" w:hAnsiTheme="minorHAnsi" w:cs="Calibri"/>
                <w:color w:val="000000"/>
                <w:sz w:val="23"/>
                <w:szCs w:val="23"/>
              </w:rPr>
            </w:pPr>
            <w:r w:rsidRPr="006A049D">
              <w:rPr>
                <w:rFonts w:asciiTheme="minorHAnsi" w:hAnsiTheme="minorHAnsi" w:cs="Calibri"/>
                <w:color w:val="000000"/>
                <w:sz w:val="23"/>
                <w:szCs w:val="23"/>
              </w:rPr>
              <w:lastRenderedPageBreak/>
              <w:t>This workshop will provide a brief overview of the SCSEP followed by a presentation of best practices or new approaches in serving this population.</w:t>
            </w:r>
          </w:p>
        </w:tc>
      </w:tr>
      <w:tr w:rsidR="00D6319A" w:rsidRPr="006A049D" w:rsidTr="001C0B52">
        <w:trPr>
          <w:trHeight w:val="412"/>
        </w:trPr>
        <w:tc>
          <w:tcPr>
            <w:tcW w:w="9468" w:type="dxa"/>
            <w:shd w:val="clear" w:color="auto" w:fill="auto"/>
            <w:tcMar>
              <w:top w:w="0" w:type="dxa"/>
              <w:left w:w="108" w:type="dxa"/>
              <w:bottom w:w="0" w:type="dxa"/>
              <w:right w:w="108" w:type="dxa"/>
            </w:tcMar>
            <w:hideMark/>
          </w:tcPr>
          <w:p w:rsidR="000D3A5A" w:rsidRPr="006A049D" w:rsidRDefault="000D3A5A" w:rsidP="00D6319A">
            <w:pPr>
              <w:rPr>
                <w:rFonts w:asciiTheme="minorHAnsi" w:hAnsiTheme="minorHAnsi" w:cs="Calibri"/>
                <w:color w:val="000000"/>
                <w:sz w:val="23"/>
                <w:szCs w:val="23"/>
              </w:rPr>
            </w:pP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B3. </w:t>
            </w:r>
            <w:r w:rsidRPr="006A049D">
              <w:rPr>
                <w:rFonts w:asciiTheme="minorHAnsi" w:hAnsiTheme="minorHAnsi" w:cs="Calibri"/>
                <w:b/>
                <w:bCs/>
                <w:color w:val="000000"/>
                <w:sz w:val="23"/>
                <w:szCs w:val="23"/>
              </w:rPr>
              <w:t xml:space="preserve">Employment Strategies for the Justice Involved: Reimagining and Exploring the New </w:t>
            </w: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Workforce </w:t>
            </w:r>
          </w:p>
          <w:p w:rsidR="007B66D8"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Presenter: Maurice D. </w:t>
            </w:r>
            <w:proofErr w:type="spellStart"/>
            <w:r w:rsidRPr="006A049D">
              <w:rPr>
                <w:rFonts w:asciiTheme="minorHAnsi" w:hAnsiTheme="minorHAnsi" w:cs="Calibri"/>
                <w:color w:val="000000"/>
                <w:sz w:val="23"/>
                <w:szCs w:val="23"/>
              </w:rPr>
              <w:t>Sprewer</w:t>
            </w:r>
            <w:proofErr w:type="spellEnd"/>
            <w:r w:rsidRPr="006A049D">
              <w:rPr>
                <w:rFonts w:asciiTheme="minorHAnsi" w:hAnsiTheme="minorHAnsi" w:cs="Calibri"/>
                <w:color w:val="000000"/>
                <w:sz w:val="23"/>
                <w:szCs w:val="23"/>
              </w:rPr>
              <w:t xml:space="preserve"> - Employment &amp; Training Specialist – Reentry Lead, DWD </w:t>
            </w:r>
          </w:p>
          <w:p w:rsidR="000D3A5A" w:rsidRPr="006A049D" w:rsidRDefault="000D3A5A" w:rsidP="00D6319A">
            <w:pPr>
              <w:rPr>
                <w:rFonts w:asciiTheme="minorHAnsi" w:hAnsiTheme="minorHAnsi" w:cs="Calibri"/>
                <w:color w:val="000000"/>
                <w:sz w:val="23"/>
                <w:szCs w:val="23"/>
                <w:u w:val="single"/>
              </w:rPr>
            </w:pPr>
            <w:r w:rsidRPr="006A049D">
              <w:rPr>
                <w:rFonts w:asciiTheme="minorHAnsi" w:hAnsiTheme="minorHAnsi" w:cs="Calibri"/>
                <w:color w:val="000000"/>
                <w:sz w:val="23"/>
                <w:szCs w:val="23"/>
                <w:u w:val="single"/>
              </w:rPr>
              <w:t>Descripti</w:t>
            </w:r>
            <w:r w:rsidR="006E6FA7">
              <w:rPr>
                <w:rFonts w:asciiTheme="minorHAnsi" w:hAnsiTheme="minorHAnsi" w:cs="Calibri"/>
                <w:color w:val="000000"/>
                <w:sz w:val="23"/>
                <w:szCs w:val="23"/>
                <w:u w:val="single"/>
              </w:rPr>
              <w:t>on</w:t>
            </w:r>
            <w:r w:rsidRPr="006A049D">
              <w:rPr>
                <w:rFonts w:asciiTheme="minorHAnsi" w:hAnsiTheme="minorHAnsi" w:cs="Calibri"/>
                <w:color w:val="000000"/>
                <w:sz w:val="23"/>
                <w:szCs w:val="23"/>
                <w:u w:val="single"/>
              </w:rPr>
              <w:t>:</w:t>
            </w:r>
          </w:p>
          <w:p w:rsidR="005F5319" w:rsidRPr="006A049D" w:rsidRDefault="000D3A5A" w:rsidP="00D6319A">
            <w:pPr>
              <w:rPr>
                <w:rFonts w:asciiTheme="minorHAnsi" w:hAnsiTheme="minorHAnsi" w:cs="Calibri"/>
                <w:color w:val="000000"/>
                <w:sz w:val="23"/>
                <w:szCs w:val="23"/>
              </w:rPr>
            </w:pPr>
            <w:r w:rsidRPr="006A049D">
              <w:rPr>
                <w:rFonts w:asciiTheme="minorHAnsi" w:hAnsiTheme="minorHAnsi" w:cs="Calibri"/>
                <w:color w:val="000000"/>
                <w:sz w:val="23"/>
                <w:szCs w:val="23"/>
              </w:rPr>
              <w:t>This workshop will help participants better understand and overcome the challenges in preparing the Justice Involved customer for employment after incarceration. In this session you will be shown evidence based examples of programs that are currently working in Milwaukee/Waukesha region and you will be given materials that will assist you in making connections with reentry resources.</w:t>
            </w:r>
          </w:p>
          <w:p w:rsidR="00D6319A" w:rsidRPr="006A049D" w:rsidRDefault="00D6319A" w:rsidP="00D6319A">
            <w:pPr>
              <w:rPr>
                <w:rFonts w:asciiTheme="minorHAnsi" w:hAnsiTheme="minorHAnsi"/>
              </w:rPr>
            </w:pPr>
          </w:p>
        </w:tc>
      </w:tr>
      <w:tr w:rsidR="00D6319A" w:rsidRPr="006A049D" w:rsidTr="00D6319A">
        <w:trPr>
          <w:trHeight w:val="120"/>
        </w:trPr>
        <w:tc>
          <w:tcPr>
            <w:tcW w:w="0" w:type="auto"/>
            <w:tcMar>
              <w:top w:w="0" w:type="dxa"/>
              <w:left w:w="108" w:type="dxa"/>
              <w:bottom w:w="0" w:type="dxa"/>
              <w:right w:w="108" w:type="dxa"/>
            </w:tcMar>
            <w:hideMark/>
          </w:tcPr>
          <w:p w:rsidR="00D6319A" w:rsidRPr="006A049D" w:rsidRDefault="0085757B" w:rsidP="00A717EA">
            <w:pPr>
              <w:jc w:val="right"/>
              <w:rPr>
                <w:rFonts w:asciiTheme="minorHAnsi" w:hAnsiTheme="minorHAnsi"/>
              </w:rPr>
            </w:pPr>
            <w:r w:rsidRPr="006A049D">
              <w:rPr>
                <w:rFonts w:asciiTheme="minorHAnsi" w:hAnsiTheme="minorHAnsi"/>
                <w:b/>
                <w:bCs/>
                <w:sz w:val="23"/>
                <w:szCs w:val="23"/>
              </w:rPr>
              <w:t>Session C. 1:45 – 3:00 pm</w:t>
            </w:r>
          </w:p>
        </w:tc>
      </w:tr>
      <w:tr w:rsidR="00D6319A" w:rsidRPr="006A049D" w:rsidTr="00D6319A">
        <w:trPr>
          <w:trHeight w:val="266"/>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C1. </w:t>
            </w:r>
            <w:r w:rsidRPr="006A049D">
              <w:rPr>
                <w:rFonts w:asciiTheme="minorHAnsi" w:hAnsiTheme="minorHAnsi" w:cs="Calibri"/>
                <w:b/>
                <w:bCs/>
                <w:color w:val="000000"/>
                <w:sz w:val="23"/>
                <w:szCs w:val="23"/>
              </w:rPr>
              <w:t xml:space="preserve">Life is a Sales Pitch: Relational Intelligence and Career Success </w:t>
            </w:r>
          </w:p>
          <w:p w:rsidR="005B04DA"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Presenter: Ryan McHenry – </w:t>
            </w:r>
            <w:proofErr w:type="spellStart"/>
            <w:r w:rsidRPr="006A049D">
              <w:rPr>
                <w:rFonts w:asciiTheme="minorHAnsi" w:hAnsiTheme="minorHAnsi" w:cs="Calibri"/>
                <w:color w:val="000000"/>
                <w:sz w:val="23"/>
                <w:szCs w:val="23"/>
              </w:rPr>
              <w:t>Pruuf</w:t>
            </w:r>
            <w:proofErr w:type="spellEnd"/>
            <w:r w:rsidRPr="006A049D">
              <w:rPr>
                <w:rFonts w:asciiTheme="minorHAnsi" w:hAnsiTheme="minorHAnsi" w:cs="Calibri"/>
                <w:color w:val="000000"/>
                <w:sz w:val="23"/>
                <w:szCs w:val="23"/>
              </w:rPr>
              <w:t xml:space="preserve"> </w:t>
            </w:r>
            <w:proofErr w:type="spellStart"/>
            <w:r w:rsidRPr="006A049D">
              <w:rPr>
                <w:rFonts w:asciiTheme="minorHAnsi" w:hAnsiTheme="minorHAnsi" w:cs="Calibri"/>
                <w:color w:val="000000"/>
                <w:sz w:val="23"/>
                <w:szCs w:val="23"/>
              </w:rPr>
              <w:t>Microconsulting</w:t>
            </w:r>
            <w:proofErr w:type="spellEnd"/>
            <w:r w:rsidRPr="006A049D">
              <w:rPr>
                <w:rFonts w:asciiTheme="minorHAnsi" w:hAnsiTheme="minorHAnsi" w:cs="Calibri"/>
                <w:color w:val="000000"/>
                <w:sz w:val="23"/>
                <w:szCs w:val="23"/>
              </w:rPr>
              <w:t xml:space="preserve"> </w:t>
            </w:r>
          </w:p>
          <w:p w:rsidR="005B04DA" w:rsidRPr="006A049D" w:rsidRDefault="006E6FA7" w:rsidP="00D6319A">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5B04DA" w:rsidRPr="006A049D">
              <w:rPr>
                <w:rFonts w:asciiTheme="minorHAnsi" w:hAnsiTheme="minorHAnsi" w:cs="Calibri"/>
                <w:color w:val="000000"/>
                <w:sz w:val="23"/>
                <w:szCs w:val="23"/>
                <w:u w:val="single"/>
              </w:rPr>
              <w:t>:</w:t>
            </w:r>
          </w:p>
          <w:p w:rsidR="005B04DA" w:rsidRPr="006A049D" w:rsidRDefault="005B04DA" w:rsidP="00D6319A">
            <w:pPr>
              <w:rPr>
                <w:rFonts w:asciiTheme="minorHAnsi" w:hAnsiTheme="minorHAnsi" w:cs="Calibri"/>
                <w:color w:val="000000"/>
                <w:sz w:val="23"/>
                <w:szCs w:val="23"/>
              </w:rPr>
            </w:pPr>
            <w:r w:rsidRPr="006A049D">
              <w:rPr>
                <w:rFonts w:asciiTheme="minorHAnsi" w:hAnsiTheme="minorHAnsi" w:cs="Calibri"/>
                <w:color w:val="000000"/>
                <w:sz w:val="23"/>
                <w:szCs w:val="23"/>
              </w:rPr>
              <w:t>It’s true – life is an ongoing sales pitch. As funny as that may sound, it’s basi</w:t>
            </w:r>
            <w:r w:rsidR="00FA452E" w:rsidRPr="006A049D">
              <w:rPr>
                <w:rFonts w:asciiTheme="minorHAnsi" w:hAnsiTheme="minorHAnsi" w:cs="Calibri"/>
                <w:color w:val="000000"/>
                <w:sz w:val="23"/>
                <w:szCs w:val="23"/>
              </w:rPr>
              <w:t>c tenets of crafting a story and</w:t>
            </w:r>
            <w:r w:rsidRPr="006A049D">
              <w:rPr>
                <w:rFonts w:asciiTheme="minorHAnsi" w:hAnsiTheme="minorHAnsi" w:cs="Calibri"/>
                <w:color w:val="000000"/>
                <w:sz w:val="23"/>
                <w:szCs w:val="23"/>
              </w:rPr>
              <w:t xml:space="preserve"> getting buy-in apply to much more of the world around us than we may first notice. Whether you’re looking for a job, happily employed, maintain</w:t>
            </w:r>
            <w:r w:rsidR="00A43D86" w:rsidRPr="006A049D">
              <w:rPr>
                <w:rFonts w:asciiTheme="minorHAnsi" w:hAnsiTheme="minorHAnsi" w:cs="Calibri"/>
                <w:color w:val="000000"/>
                <w:sz w:val="23"/>
                <w:szCs w:val="23"/>
              </w:rPr>
              <w:t>ing</w:t>
            </w:r>
            <w:r w:rsidRPr="006A049D">
              <w:rPr>
                <w:rFonts w:asciiTheme="minorHAnsi" w:hAnsiTheme="minorHAnsi" w:cs="Calibri"/>
                <w:color w:val="000000"/>
                <w:sz w:val="23"/>
                <w:szCs w:val="23"/>
              </w:rPr>
              <w:t xml:space="preserve"> friendships, or even dating, it’s important to constantly reassess the story you’re conveying to others and ensure it boost their confidence in who you are an</w:t>
            </w:r>
            <w:r w:rsidR="00A43D86" w:rsidRPr="006A049D">
              <w:rPr>
                <w:rFonts w:asciiTheme="minorHAnsi" w:hAnsiTheme="minorHAnsi" w:cs="Calibri"/>
                <w:color w:val="000000"/>
                <w:sz w:val="23"/>
                <w:szCs w:val="23"/>
              </w:rPr>
              <w:t>d</w:t>
            </w:r>
            <w:r w:rsidRPr="006A049D">
              <w:rPr>
                <w:rFonts w:asciiTheme="minorHAnsi" w:hAnsiTheme="minorHAnsi" w:cs="Calibri"/>
                <w:color w:val="000000"/>
                <w:sz w:val="23"/>
                <w:szCs w:val="23"/>
              </w:rPr>
              <w:t xml:space="preserve"> what </w:t>
            </w:r>
            <w:r w:rsidR="00A43D86" w:rsidRPr="006A049D">
              <w:rPr>
                <w:rFonts w:asciiTheme="minorHAnsi" w:hAnsiTheme="minorHAnsi" w:cs="Calibri"/>
                <w:color w:val="000000"/>
                <w:sz w:val="23"/>
                <w:szCs w:val="23"/>
              </w:rPr>
              <w:t xml:space="preserve">you do, all while remaining authentic. Join Ryan McHenry, Founder of </w:t>
            </w:r>
            <w:proofErr w:type="spellStart"/>
            <w:r w:rsidR="00A43D86" w:rsidRPr="006A049D">
              <w:rPr>
                <w:rFonts w:asciiTheme="minorHAnsi" w:hAnsiTheme="minorHAnsi" w:cs="Calibri"/>
                <w:color w:val="000000"/>
                <w:sz w:val="23"/>
                <w:szCs w:val="23"/>
              </w:rPr>
              <w:t>Pruuf</w:t>
            </w:r>
            <w:proofErr w:type="spellEnd"/>
            <w:r w:rsidR="00A43D86" w:rsidRPr="006A049D">
              <w:rPr>
                <w:rFonts w:asciiTheme="minorHAnsi" w:hAnsiTheme="minorHAnsi" w:cs="Calibri"/>
                <w:color w:val="000000"/>
                <w:sz w:val="23"/>
                <w:szCs w:val="23"/>
              </w:rPr>
              <w:t xml:space="preserve">, on an intellectual foray that goes deeper than simple tips on resumes and interviewing. We’ll explore human evolution and brain physiology. We’ll delve into the psychology of heuristics. And we’ll learn about the importance of flexing our emotional, cultural, and relational intelligence when interacting with others. </w:t>
            </w:r>
            <w:r w:rsidR="007F5D50" w:rsidRPr="006A049D">
              <w:rPr>
                <w:rFonts w:asciiTheme="minorHAnsi" w:hAnsiTheme="minorHAnsi" w:cs="Calibri"/>
                <w:color w:val="000000"/>
                <w:sz w:val="23"/>
                <w:szCs w:val="23"/>
              </w:rPr>
              <w:t>But w</w:t>
            </w:r>
            <w:r w:rsidR="00A43D86" w:rsidRPr="006A049D">
              <w:rPr>
                <w:rFonts w:asciiTheme="minorHAnsi" w:hAnsiTheme="minorHAnsi" w:cs="Calibri"/>
                <w:color w:val="000000"/>
                <w:sz w:val="23"/>
                <w:szCs w:val="23"/>
              </w:rPr>
              <w:t>e’ll keep it light; both pop culture and high culture will serve as compelling references to drive home basic tips we can all use when advancing through our careers or helping others – like clients, family, and friends – to do the same.</w:t>
            </w:r>
          </w:p>
          <w:p w:rsidR="005B04DA" w:rsidRPr="006A049D" w:rsidRDefault="005B04DA" w:rsidP="00D6319A">
            <w:pPr>
              <w:rPr>
                <w:rFonts w:asciiTheme="minorHAnsi" w:hAnsiTheme="minorHAnsi"/>
              </w:rPr>
            </w:pPr>
          </w:p>
        </w:tc>
      </w:tr>
      <w:tr w:rsidR="00D6319A" w:rsidRPr="006A049D" w:rsidTr="00D6319A">
        <w:trPr>
          <w:trHeight w:val="412"/>
        </w:trPr>
        <w:tc>
          <w:tcPr>
            <w:tcW w:w="0" w:type="auto"/>
            <w:tcMar>
              <w:top w:w="0" w:type="dxa"/>
              <w:left w:w="108" w:type="dxa"/>
              <w:bottom w:w="0" w:type="dxa"/>
              <w:right w:w="108" w:type="dxa"/>
            </w:tcMar>
            <w:hideMark/>
          </w:tcPr>
          <w:p w:rsidR="00D6319A" w:rsidRPr="006A049D" w:rsidRDefault="005B04DA" w:rsidP="00D6319A">
            <w:pPr>
              <w:rPr>
                <w:rFonts w:asciiTheme="minorHAnsi" w:hAnsiTheme="minorHAnsi"/>
              </w:rPr>
            </w:pPr>
            <w:r w:rsidRPr="006A049D">
              <w:rPr>
                <w:rFonts w:asciiTheme="minorHAnsi" w:hAnsiTheme="minorHAnsi" w:cs="Calibri"/>
                <w:color w:val="000000"/>
                <w:sz w:val="23"/>
                <w:szCs w:val="23"/>
              </w:rPr>
              <w:t xml:space="preserve"> </w:t>
            </w:r>
            <w:r w:rsidR="00D6319A" w:rsidRPr="006A049D">
              <w:rPr>
                <w:rFonts w:asciiTheme="minorHAnsi" w:hAnsiTheme="minorHAnsi" w:cs="Calibri"/>
                <w:color w:val="000000"/>
                <w:sz w:val="23"/>
                <w:szCs w:val="23"/>
              </w:rPr>
              <w:t xml:space="preserve">C2. </w:t>
            </w:r>
            <w:r w:rsidR="00D6319A" w:rsidRPr="006A049D">
              <w:rPr>
                <w:rFonts w:asciiTheme="minorHAnsi" w:hAnsiTheme="minorHAnsi" w:cs="Calibri"/>
                <w:b/>
                <w:bCs/>
                <w:color w:val="000000"/>
                <w:sz w:val="23"/>
                <w:szCs w:val="23"/>
              </w:rPr>
              <w:t xml:space="preserve">Employer Discussion Panel </w:t>
            </w:r>
          </w:p>
          <w:p w:rsidR="003B285B"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Presenters: Join our local business panel for member-requested topics related to employment and training from the employer’s perspective. </w:t>
            </w:r>
          </w:p>
          <w:p w:rsidR="008F3A7F" w:rsidRPr="006A049D" w:rsidRDefault="008F3A7F" w:rsidP="00D6319A">
            <w:pPr>
              <w:rPr>
                <w:rFonts w:asciiTheme="minorHAnsi" w:hAnsiTheme="minorHAnsi"/>
              </w:rPr>
            </w:pPr>
          </w:p>
        </w:tc>
      </w:tr>
      <w:tr w:rsidR="00D6319A" w:rsidRPr="006A049D" w:rsidTr="00D6319A">
        <w:trPr>
          <w:trHeight w:val="412"/>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C3. </w:t>
            </w:r>
            <w:r w:rsidRPr="006A049D">
              <w:rPr>
                <w:rFonts w:asciiTheme="minorHAnsi" w:hAnsiTheme="minorHAnsi" w:cs="Calibri"/>
                <w:b/>
                <w:bCs/>
                <w:color w:val="000000"/>
                <w:sz w:val="23"/>
                <w:szCs w:val="23"/>
              </w:rPr>
              <w:t xml:space="preserve">Promoting Resilience to Trauma within Employment Services </w:t>
            </w: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Presenter: James Dimitri </w:t>
            </w:r>
            <w:proofErr w:type="spellStart"/>
            <w:r w:rsidRPr="006A049D">
              <w:rPr>
                <w:rFonts w:asciiTheme="minorHAnsi" w:hAnsiTheme="minorHAnsi" w:cs="Calibri"/>
                <w:color w:val="000000"/>
                <w:sz w:val="23"/>
                <w:szCs w:val="23"/>
              </w:rPr>
              <w:t>Topitzes</w:t>
            </w:r>
            <w:proofErr w:type="spellEnd"/>
            <w:r w:rsidRPr="006A049D">
              <w:rPr>
                <w:rFonts w:asciiTheme="minorHAnsi" w:hAnsiTheme="minorHAnsi" w:cs="Calibri"/>
                <w:color w:val="000000"/>
                <w:sz w:val="23"/>
                <w:szCs w:val="23"/>
              </w:rPr>
              <w:t xml:space="preserve"> – Associate Professor &amp; Clinical Director, </w:t>
            </w:r>
          </w:p>
          <w:p w:rsidR="003B285B"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UW Milwaukee and Institute for Child and Family Well-Being </w:t>
            </w:r>
          </w:p>
          <w:p w:rsidR="003B285B" w:rsidRPr="006A049D" w:rsidRDefault="006E6FA7" w:rsidP="00D6319A">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7B66D8" w:rsidRPr="006A049D">
              <w:rPr>
                <w:rFonts w:asciiTheme="minorHAnsi" w:hAnsiTheme="minorHAnsi" w:cs="Calibri"/>
                <w:color w:val="000000"/>
                <w:sz w:val="23"/>
                <w:szCs w:val="23"/>
                <w:u w:val="single"/>
              </w:rPr>
              <w:t>:</w:t>
            </w:r>
          </w:p>
          <w:p w:rsidR="00D6319A" w:rsidRPr="006A049D" w:rsidRDefault="007B66D8" w:rsidP="00D6319A">
            <w:pPr>
              <w:rPr>
                <w:rFonts w:asciiTheme="minorHAnsi" w:hAnsiTheme="minorHAnsi"/>
              </w:rPr>
            </w:pPr>
            <w:r w:rsidRPr="006A049D">
              <w:rPr>
                <w:rFonts w:asciiTheme="minorHAnsi" w:hAnsiTheme="minorHAnsi"/>
              </w:rPr>
              <w:t xml:space="preserve">The workshop will examine the topic of resilience to trauma. First, the presenter will briefly define trauma and its attendant consequences, focusing primarily on adversities and traumas that are common among socio-economically disadvantaged adults. Second, he will discuss naturally occurring factors and processes that promote recovery from trauma or resistance to its effects, i.e., resilience. Finally, the speaker will explore means by which service providers can promote resilience to trauma among low-income clients, using an example from a local workforce development initiative that is incorporating trauma-informed practices into employment services. </w:t>
            </w:r>
          </w:p>
        </w:tc>
      </w:tr>
      <w:tr w:rsidR="00D6319A" w:rsidRPr="006A049D" w:rsidTr="00D6319A">
        <w:trPr>
          <w:trHeight w:val="120"/>
        </w:trPr>
        <w:tc>
          <w:tcPr>
            <w:tcW w:w="0" w:type="auto"/>
            <w:tcMar>
              <w:top w:w="0" w:type="dxa"/>
              <w:left w:w="108" w:type="dxa"/>
              <w:bottom w:w="0" w:type="dxa"/>
              <w:right w:w="108" w:type="dxa"/>
            </w:tcMar>
            <w:hideMark/>
          </w:tcPr>
          <w:p w:rsidR="00154BC9" w:rsidRPr="006A049D" w:rsidRDefault="00154BC9" w:rsidP="00D6319A">
            <w:pPr>
              <w:rPr>
                <w:rFonts w:asciiTheme="minorHAnsi" w:hAnsiTheme="minorHAnsi" w:cs="Calibri"/>
                <w:b/>
                <w:bCs/>
                <w:color w:val="000000"/>
                <w:sz w:val="23"/>
                <w:szCs w:val="23"/>
              </w:rPr>
            </w:pPr>
          </w:p>
          <w:p w:rsidR="00335B53" w:rsidRDefault="00335B53" w:rsidP="00A717EA">
            <w:pPr>
              <w:jc w:val="right"/>
              <w:rPr>
                <w:rFonts w:asciiTheme="minorHAnsi" w:hAnsiTheme="minorHAnsi" w:cs="Calibri"/>
                <w:b/>
                <w:bCs/>
                <w:color w:val="000000"/>
                <w:sz w:val="23"/>
                <w:szCs w:val="23"/>
              </w:rPr>
            </w:pPr>
          </w:p>
          <w:p w:rsidR="00D6319A" w:rsidRPr="006A049D" w:rsidRDefault="0085757B" w:rsidP="00A717EA">
            <w:pPr>
              <w:jc w:val="right"/>
              <w:rPr>
                <w:rFonts w:asciiTheme="minorHAnsi" w:hAnsiTheme="minorHAnsi"/>
              </w:rPr>
            </w:pPr>
            <w:r w:rsidRPr="006A049D">
              <w:rPr>
                <w:rFonts w:asciiTheme="minorHAnsi" w:hAnsiTheme="minorHAnsi" w:cs="Calibri"/>
                <w:b/>
                <w:bCs/>
                <w:color w:val="000000"/>
                <w:sz w:val="23"/>
                <w:szCs w:val="23"/>
              </w:rPr>
              <w:t>Session D. 3:15 - 4:30 pm</w:t>
            </w:r>
            <w:r w:rsidR="00D6319A" w:rsidRPr="006A049D">
              <w:rPr>
                <w:rFonts w:asciiTheme="minorHAnsi" w:hAnsiTheme="minorHAnsi" w:cs="Calibri"/>
                <w:b/>
                <w:bCs/>
                <w:color w:val="000000"/>
                <w:sz w:val="23"/>
                <w:szCs w:val="23"/>
              </w:rPr>
              <w:t xml:space="preserve"> </w:t>
            </w:r>
          </w:p>
        </w:tc>
      </w:tr>
      <w:tr w:rsidR="00D6319A" w:rsidRPr="006A049D" w:rsidTr="00D6319A">
        <w:trPr>
          <w:trHeight w:val="266"/>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D1. </w:t>
            </w:r>
            <w:r w:rsidRPr="006A049D">
              <w:rPr>
                <w:rFonts w:asciiTheme="minorHAnsi" w:hAnsiTheme="minorHAnsi" w:cs="Calibri"/>
                <w:b/>
                <w:bCs/>
                <w:color w:val="000000"/>
                <w:sz w:val="23"/>
                <w:szCs w:val="23"/>
              </w:rPr>
              <w:t xml:space="preserve">Coaching the Job Seeker on How to Use LinkedIn to Find Their Next Great Job </w:t>
            </w:r>
          </w:p>
          <w:p w:rsidR="00B27FAC"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Presenter: Wayne </w:t>
            </w:r>
            <w:proofErr w:type="spellStart"/>
            <w:r w:rsidRPr="006A049D">
              <w:rPr>
                <w:rFonts w:asciiTheme="minorHAnsi" w:hAnsiTheme="minorHAnsi" w:cs="Calibri"/>
                <w:color w:val="000000"/>
                <w:sz w:val="23"/>
                <w:szCs w:val="23"/>
              </w:rPr>
              <w:t>Breitbarth</w:t>
            </w:r>
            <w:proofErr w:type="spellEnd"/>
            <w:r w:rsidRPr="006A049D">
              <w:rPr>
                <w:rFonts w:asciiTheme="minorHAnsi" w:hAnsiTheme="minorHAnsi" w:cs="Calibri"/>
                <w:color w:val="000000"/>
                <w:sz w:val="23"/>
                <w:szCs w:val="23"/>
              </w:rPr>
              <w:t xml:space="preserve"> – CEO &amp; Founder, Power Formula LLC </w:t>
            </w:r>
          </w:p>
          <w:p w:rsidR="00B27FAC" w:rsidRPr="006A049D" w:rsidRDefault="006E6FA7" w:rsidP="00B27FAC">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B27FAC" w:rsidRPr="006A049D">
              <w:rPr>
                <w:rFonts w:asciiTheme="minorHAnsi" w:hAnsiTheme="minorHAnsi" w:cs="Calibri"/>
                <w:color w:val="000000"/>
                <w:sz w:val="23"/>
                <w:szCs w:val="23"/>
                <w:u w:val="single"/>
              </w:rPr>
              <w:t>:</w:t>
            </w:r>
          </w:p>
          <w:p w:rsidR="00B27FAC" w:rsidRPr="006A049D" w:rsidRDefault="00B27FAC" w:rsidP="00D6319A">
            <w:pPr>
              <w:rPr>
                <w:rFonts w:asciiTheme="minorHAnsi" w:hAnsiTheme="minorHAnsi" w:cs="Calibri"/>
                <w:color w:val="000000"/>
                <w:sz w:val="23"/>
                <w:szCs w:val="23"/>
              </w:rPr>
            </w:pPr>
            <w:r w:rsidRPr="006A049D">
              <w:rPr>
                <w:rFonts w:asciiTheme="minorHAnsi" w:hAnsiTheme="minorHAnsi" w:cs="Calibri"/>
                <w:color w:val="000000"/>
                <w:sz w:val="23"/>
                <w:szCs w:val="23"/>
              </w:rPr>
              <w:t>LinkedIn is the most important too</w:t>
            </w:r>
            <w:r w:rsidR="0019442D" w:rsidRPr="006A049D">
              <w:rPr>
                <w:rFonts w:asciiTheme="minorHAnsi" w:hAnsiTheme="minorHAnsi" w:cs="Calibri"/>
                <w:color w:val="000000"/>
                <w:sz w:val="23"/>
                <w:szCs w:val="23"/>
              </w:rPr>
              <w:t>l</w:t>
            </w:r>
            <w:r w:rsidRPr="006A049D">
              <w:rPr>
                <w:rFonts w:asciiTheme="minorHAnsi" w:hAnsiTheme="minorHAnsi" w:cs="Calibri"/>
                <w:color w:val="000000"/>
                <w:sz w:val="23"/>
                <w:szCs w:val="23"/>
              </w:rPr>
              <w:t xml:space="preserve"> that a job seeker can use but it does not come with a good set of rules and instructions. Wayne Breitbarth, a nationally recognized LinkedIn trainer, consultant, and author of</w:t>
            </w:r>
            <w:r w:rsidR="0019442D" w:rsidRPr="006A049D">
              <w:rPr>
                <w:rFonts w:asciiTheme="minorHAnsi" w:hAnsiTheme="minorHAnsi" w:cs="Calibri"/>
                <w:color w:val="000000"/>
                <w:sz w:val="23"/>
                <w:szCs w:val="23"/>
              </w:rPr>
              <w:t xml:space="preserve"> the </w:t>
            </w:r>
            <w:r w:rsidR="00DA5CC9" w:rsidRPr="006A049D">
              <w:rPr>
                <w:rFonts w:asciiTheme="minorHAnsi" w:hAnsiTheme="minorHAnsi" w:cs="Calibri"/>
                <w:color w:val="000000"/>
                <w:sz w:val="23"/>
                <w:szCs w:val="23"/>
              </w:rPr>
              <w:t>best-selling</w:t>
            </w:r>
            <w:r w:rsidRPr="006A049D">
              <w:rPr>
                <w:rFonts w:asciiTheme="minorHAnsi" w:hAnsiTheme="minorHAnsi" w:cs="Calibri"/>
                <w:color w:val="000000"/>
                <w:sz w:val="23"/>
                <w:szCs w:val="23"/>
              </w:rPr>
              <w:t xml:space="preserve"> book “The Power Formula for LinkedIn Success” (now in its third edition) will share with you the very best strategies and features that your job seeking client should be</w:t>
            </w:r>
            <w:r w:rsidR="00DA5CC9" w:rsidRPr="006A049D">
              <w:rPr>
                <w:rFonts w:asciiTheme="minorHAnsi" w:hAnsiTheme="minorHAnsi" w:cs="Calibri"/>
                <w:color w:val="000000"/>
                <w:sz w:val="23"/>
                <w:szCs w:val="23"/>
              </w:rPr>
              <w:t xml:space="preserve"> using to maximize their time on</w:t>
            </w:r>
            <w:r w:rsidRPr="006A049D">
              <w:rPr>
                <w:rFonts w:asciiTheme="minorHAnsi" w:hAnsiTheme="minorHAnsi" w:cs="Calibri"/>
                <w:color w:val="000000"/>
                <w:sz w:val="23"/>
                <w:szCs w:val="23"/>
              </w:rPr>
              <w:t xml:space="preserve"> the world’s largest networking site. He will share all the very best FREE ways to use LinkedIn to find the best jobs, connect with potential employers</w:t>
            </w:r>
            <w:r w:rsidR="0019442D" w:rsidRPr="006A049D">
              <w:rPr>
                <w:rFonts w:asciiTheme="minorHAnsi" w:hAnsiTheme="minorHAnsi" w:cs="Calibri"/>
                <w:color w:val="000000"/>
                <w:sz w:val="23"/>
                <w:szCs w:val="23"/>
              </w:rPr>
              <w:t>,</w:t>
            </w:r>
            <w:r w:rsidRPr="006A049D">
              <w:rPr>
                <w:rFonts w:asciiTheme="minorHAnsi" w:hAnsiTheme="minorHAnsi" w:cs="Calibri"/>
                <w:color w:val="000000"/>
                <w:sz w:val="23"/>
                <w:szCs w:val="23"/>
              </w:rPr>
              <w:t xml:space="preserve"> and make sure that your client’s profile gets noticed and found when hiring professionals use LinkedIn.</w:t>
            </w:r>
          </w:p>
          <w:p w:rsidR="00B27FAC" w:rsidRPr="006A049D" w:rsidRDefault="00B27FAC" w:rsidP="00D6319A">
            <w:pPr>
              <w:rPr>
                <w:rFonts w:asciiTheme="minorHAnsi" w:hAnsiTheme="minorHAnsi"/>
              </w:rPr>
            </w:pPr>
          </w:p>
        </w:tc>
      </w:tr>
      <w:tr w:rsidR="00D6319A" w:rsidRPr="006A049D" w:rsidTr="00D6319A">
        <w:trPr>
          <w:trHeight w:val="413"/>
        </w:trPr>
        <w:tc>
          <w:tcPr>
            <w:tcW w:w="0" w:type="auto"/>
            <w:tcMar>
              <w:top w:w="0" w:type="dxa"/>
              <w:left w:w="108" w:type="dxa"/>
              <w:bottom w:w="0" w:type="dxa"/>
              <w:right w:w="108" w:type="dxa"/>
            </w:tcMar>
            <w:hideMark/>
          </w:tcPr>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D2. </w:t>
            </w:r>
            <w:r w:rsidRPr="006A049D">
              <w:rPr>
                <w:rFonts w:asciiTheme="minorHAnsi" w:hAnsiTheme="minorHAnsi" w:cs="Calibri"/>
                <w:b/>
                <w:bCs/>
                <w:color w:val="000000"/>
                <w:sz w:val="23"/>
                <w:szCs w:val="23"/>
              </w:rPr>
              <w:t xml:space="preserve">Autism: The Person on the Inside and the Worker on the Outside </w:t>
            </w:r>
          </w:p>
          <w:p w:rsidR="00D6319A" w:rsidRPr="006A049D" w:rsidRDefault="00D6319A" w:rsidP="00D6319A">
            <w:pPr>
              <w:rPr>
                <w:rFonts w:asciiTheme="minorHAnsi" w:hAnsiTheme="minorHAnsi"/>
              </w:rPr>
            </w:pPr>
            <w:r w:rsidRPr="006A049D">
              <w:rPr>
                <w:rFonts w:asciiTheme="minorHAnsi" w:hAnsiTheme="minorHAnsi" w:cs="Calibri"/>
                <w:color w:val="000000"/>
                <w:sz w:val="23"/>
                <w:szCs w:val="23"/>
              </w:rPr>
              <w:t xml:space="preserve">Presenters: Nancy Alar – President, Autism Society of South Central Wisconsin; </w:t>
            </w:r>
          </w:p>
          <w:p w:rsidR="00BD4C05" w:rsidRPr="006A049D" w:rsidRDefault="00D6319A"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Matt Ward, Scott Allen </w:t>
            </w:r>
          </w:p>
          <w:p w:rsidR="00BD4C05" w:rsidRPr="006A049D" w:rsidRDefault="006E6FA7" w:rsidP="00BD4C05">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BD4C05" w:rsidRPr="006A049D">
              <w:rPr>
                <w:rFonts w:asciiTheme="minorHAnsi" w:hAnsiTheme="minorHAnsi" w:cs="Calibri"/>
                <w:color w:val="000000"/>
                <w:sz w:val="23"/>
                <w:szCs w:val="23"/>
                <w:u w:val="single"/>
              </w:rPr>
              <w:t>:</w:t>
            </w:r>
          </w:p>
          <w:p w:rsidR="008F3A7F" w:rsidRPr="006A049D" w:rsidRDefault="00BD4C05" w:rsidP="00D6319A">
            <w:pPr>
              <w:rPr>
                <w:rFonts w:asciiTheme="minorHAnsi" w:hAnsiTheme="minorHAnsi" w:cs="Calibri"/>
                <w:color w:val="000000"/>
                <w:sz w:val="23"/>
                <w:szCs w:val="23"/>
              </w:rPr>
            </w:pPr>
            <w:r w:rsidRPr="006A049D">
              <w:rPr>
                <w:rFonts w:asciiTheme="minorHAnsi" w:hAnsiTheme="minorHAnsi" w:cs="Calibri"/>
                <w:color w:val="000000"/>
                <w:sz w:val="23"/>
                <w:szCs w:val="23"/>
              </w:rPr>
              <w:t xml:space="preserve">This session gives first-person accounts of how Autism can impact work and training. Three adult speakers (two of which are on the </w:t>
            </w:r>
            <w:r w:rsidR="002242BB" w:rsidRPr="006A049D">
              <w:rPr>
                <w:rFonts w:asciiTheme="minorHAnsi" w:hAnsiTheme="minorHAnsi" w:cs="Calibri"/>
                <w:color w:val="000000"/>
                <w:sz w:val="23"/>
                <w:szCs w:val="23"/>
              </w:rPr>
              <w:t>A</w:t>
            </w:r>
            <w:r w:rsidRPr="006A049D">
              <w:rPr>
                <w:rFonts w:asciiTheme="minorHAnsi" w:hAnsiTheme="minorHAnsi" w:cs="Calibri"/>
                <w:color w:val="000000"/>
                <w:sz w:val="23"/>
                <w:szCs w:val="23"/>
              </w:rPr>
              <w:t xml:space="preserve">utism spectrum) will provide the basics of </w:t>
            </w:r>
            <w:r w:rsidR="002242BB" w:rsidRPr="006A049D">
              <w:rPr>
                <w:rFonts w:asciiTheme="minorHAnsi" w:hAnsiTheme="minorHAnsi" w:cs="Calibri"/>
                <w:color w:val="000000"/>
                <w:sz w:val="23"/>
                <w:szCs w:val="23"/>
              </w:rPr>
              <w:t>A</w:t>
            </w:r>
            <w:r w:rsidRPr="006A049D">
              <w:rPr>
                <w:rFonts w:asciiTheme="minorHAnsi" w:hAnsiTheme="minorHAnsi" w:cs="Calibri"/>
                <w:color w:val="000000"/>
                <w:sz w:val="23"/>
                <w:szCs w:val="23"/>
              </w:rPr>
              <w:t xml:space="preserve">utism, share stories of their challenges and victories in formal education and work, and describe how </w:t>
            </w:r>
            <w:r w:rsidR="002242BB" w:rsidRPr="006A049D">
              <w:rPr>
                <w:rFonts w:asciiTheme="minorHAnsi" w:hAnsiTheme="minorHAnsi" w:cs="Calibri"/>
                <w:color w:val="000000"/>
                <w:sz w:val="23"/>
                <w:szCs w:val="23"/>
              </w:rPr>
              <w:t>A</w:t>
            </w:r>
            <w:r w:rsidRPr="006A049D">
              <w:rPr>
                <w:rFonts w:asciiTheme="minorHAnsi" w:hAnsiTheme="minorHAnsi" w:cs="Calibri"/>
                <w:color w:val="000000"/>
                <w:sz w:val="23"/>
                <w:szCs w:val="23"/>
              </w:rPr>
              <w:t xml:space="preserve">utism impacts them on the inside – in their heads, bodies, and hearts. They will provide suggestions on how workforce professionals can reimagine their </w:t>
            </w:r>
            <w:r w:rsidR="002242BB" w:rsidRPr="006A049D">
              <w:rPr>
                <w:rFonts w:asciiTheme="minorHAnsi" w:hAnsiTheme="minorHAnsi" w:cs="Calibri"/>
                <w:color w:val="000000"/>
                <w:sz w:val="23"/>
                <w:szCs w:val="23"/>
              </w:rPr>
              <w:t xml:space="preserve">own </w:t>
            </w:r>
            <w:r w:rsidRPr="006A049D">
              <w:rPr>
                <w:rFonts w:asciiTheme="minorHAnsi" w:hAnsiTheme="minorHAnsi" w:cs="Calibri"/>
                <w:color w:val="000000"/>
                <w:sz w:val="23"/>
                <w:szCs w:val="23"/>
              </w:rPr>
              <w:t xml:space="preserve">work roles to increase success placing job seekers with </w:t>
            </w:r>
            <w:r w:rsidR="002242BB" w:rsidRPr="006A049D">
              <w:rPr>
                <w:rFonts w:asciiTheme="minorHAnsi" w:hAnsiTheme="minorHAnsi" w:cs="Calibri"/>
                <w:color w:val="000000"/>
                <w:sz w:val="23"/>
                <w:szCs w:val="23"/>
              </w:rPr>
              <w:t>A</w:t>
            </w:r>
            <w:r w:rsidRPr="006A049D">
              <w:rPr>
                <w:rFonts w:asciiTheme="minorHAnsi" w:hAnsiTheme="minorHAnsi" w:cs="Calibri"/>
                <w:color w:val="000000"/>
                <w:sz w:val="23"/>
                <w:szCs w:val="23"/>
              </w:rPr>
              <w:t>utism into jobs and careers well-suited to their knowledge, skills, and employment goals. This will be a genuine discussion – full of personal experiences</w:t>
            </w:r>
            <w:r w:rsidR="002242BB" w:rsidRPr="006A049D">
              <w:rPr>
                <w:rFonts w:asciiTheme="minorHAnsi" w:hAnsiTheme="minorHAnsi" w:cs="Calibri"/>
                <w:color w:val="000000"/>
                <w:sz w:val="23"/>
                <w:szCs w:val="23"/>
              </w:rPr>
              <w:t xml:space="preserve"> - </w:t>
            </w:r>
            <w:r w:rsidRPr="006A049D">
              <w:rPr>
                <w:rFonts w:asciiTheme="minorHAnsi" w:hAnsiTheme="minorHAnsi" w:cs="Calibri"/>
                <w:color w:val="000000"/>
                <w:sz w:val="23"/>
                <w:szCs w:val="23"/>
              </w:rPr>
              <w:t>to leave you inspired, motivated, and feeling more effective working with job seekers with “odd behavior.” A question-and-answer period will follow the speaker’s presentation.</w:t>
            </w:r>
          </w:p>
          <w:p w:rsidR="008F3A7F" w:rsidRPr="006A049D" w:rsidRDefault="008F3A7F" w:rsidP="00D6319A">
            <w:pPr>
              <w:rPr>
                <w:rFonts w:asciiTheme="minorHAnsi" w:hAnsiTheme="minorHAnsi" w:cs="Calibri"/>
                <w:color w:val="000000"/>
                <w:sz w:val="23"/>
                <w:szCs w:val="23"/>
              </w:rPr>
            </w:pPr>
          </w:p>
        </w:tc>
      </w:tr>
      <w:tr w:rsidR="001C0B52" w:rsidRPr="006A049D" w:rsidTr="00D6319A">
        <w:trPr>
          <w:trHeight w:val="266"/>
        </w:trPr>
        <w:tc>
          <w:tcPr>
            <w:tcW w:w="0" w:type="auto"/>
            <w:tcMar>
              <w:top w:w="0" w:type="dxa"/>
              <w:left w:w="108" w:type="dxa"/>
              <w:bottom w:w="0" w:type="dxa"/>
              <w:right w:w="108" w:type="dxa"/>
            </w:tcMar>
            <w:hideMark/>
          </w:tcPr>
          <w:p w:rsidR="001C0B52" w:rsidRDefault="001C0B52" w:rsidP="001C0B52">
            <w:pPr>
              <w:pStyle w:val="Default"/>
              <w:rPr>
                <w:b/>
                <w:bCs/>
                <w:sz w:val="23"/>
                <w:szCs w:val="23"/>
              </w:rPr>
            </w:pPr>
            <w:r>
              <w:rPr>
                <w:b/>
                <w:bCs/>
                <w:sz w:val="23"/>
                <w:szCs w:val="23"/>
              </w:rPr>
              <w:t>WETA Annual Dinner - Thursday Night                                                                                   5:30-6:30 PM</w:t>
            </w:r>
          </w:p>
          <w:p w:rsidR="001C0B52" w:rsidRDefault="001C0B52" w:rsidP="001C0B52">
            <w:pPr>
              <w:pStyle w:val="Default"/>
              <w:rPr>
                <w:b/>
                <w:bCs/>
                <w:sz w:val="23"/>
                <w:szCs w:val="23"/>
              </w:rPr>
            </w:pPr>
            <w:r>
              <w:rPr>
                <w:b/>
                <w:bCs/>
                <w:sz w:val="23"/>
                <w:szCs w:val="23"/>
              </w:rPr>
              <w:t xml:space="preserve">Scholarships &amp; Awards </w:t>
            </w:r>
          </w:p>
          <w:p w:rsidR="001C0B52" w:rsidRDefault="001C0B52" w:rsidP="001C0B52">
            <w:pPr>
              <w:pStyle w:val="Default"/>
              <w:rPr>
                <w:b/>
                <w:bCs/>
                <w:sz w:val="23"/>
                <w:szCs w:val="23"/>
              </w:rPr>
            </w:pPr>
            <w:r>
              <w:rPr>
                <w:b/>
                <w:bCs/>
                <w:sz w:val="23"/>
                <w:szCs w:val="23"/>
              </w:rPr>
              <w:t xml:space="preserve"> </w:t>
            </w:r>
          </w:p>
          <w:p w:rsidR="001C0B52" w:rsidRDefault="001C0B52" w:rsidP="001C0B52">
            <w:pPr>
              <w:pStyle w:val="Default"/>
              <w:rPr>
                <w:sz w:val="23"/>
                <w:szCs w:val="23"/>
              </w:rPr>
            </w:pPr>
          </w:p>
        </w:tc>
      </w:tr>
    </w:tbl>
    <w:p w:rsidR="00A717EA" w:rsidRPr="006A049D" w:rsidRDefault="00A717EA" w:rsidP="00A717EA">
      <w:pPr>
        <w:pStyle w:val="Default"/>
        <w:rPr>
          <w:rFonts w:asciiTheme="minorHAnsi" w:hAnsiTheme="minorHAnsi"/>
          <w:b/>
          <w:bCs/>
          <w:sz w:val="22"/>
          <w:szCs w:val="22"/>
        </w:rPr>
      </w:pPr>
      <w:r w:rsidRPr="006A049D">
        <w:rPr>
          <w:rFonts w:asciiTheme="minorHAnsi" w:hAnsiTheme="minorHAnsi"/>
          <w:b/>
          <w:bCs/>
          <w:sz w:val="36"/>
          <w:szCs w:val="36"/>
        </w:rPr>
        <w:t>Friday</w:t>
      </w:r>
      <w:r w:rsidRPr="006A049D">
        <w:rPr>
          <w:rFonts w:asciiTheme="minorHAnsi" w:hAnsiTheme="minorHAnsi"/>
          <w:b/>
          <w:bCs/>
          <w:sz w:val="22"/>
          <w:szCs w:val="22"/>
        </w:rPr>
        <w:t xml:space="preserve"> </w:t>
      </w:r>
      <w:r w:rsidRPr="006A049D">
        <w:rPr>
          <w:rFonts w:asciiTheme="minorHAnsi" w:hAnsiTheme="minorHAnsi"/>
          <w:b/>
          <w:bCs/>
        </w:rPr>
        <w:t>October 19, 2018</w:t>
      </w:r>
      <w:r w:rsidRPr="006A049D">
        <w:rPr>
          <w:rFonts w:asciiTheme="minorHAnsi" w:hAnsiTheme="minorHAnsi"/>
          <w:b/>
          <w:bCs/>
          <w:sz w:val="22"/>
          <w:szCs w:val="22"/>
        </w:rPr>
        <w:t xml:space="preserve"> </w:t>
      </w:r>
    </w:p>
    <w:p w:rsidR="00A717EA" w:rsidRPr="006A049D" w:rsidRDefault="00A717EA" w:rsidP="00A717EA">
      <w:pPr>
        <w:pStyle w:val="Default"/>
        <w:jc w:val="right"/>
        <w:rPr>
          <w:rFonts w:asciiTheme="minorHAnsi" w:hAnsiTheme="minorHAnsi"/>
          <w:b/>
          <w:sz w:val="22"/>
          <w:szCs w:val="22"/>
        </w:rPr>
      </w:pPr>
      <w:r w:rsidRPr="006A049D">
        <w:rPr>
          <w:rFonts w:asciiTheme="minorHAnsi" w:hAnsiTheme="minorHAnsi"/>
          <w:b/>
          <w:sz w:val="22"/>
          <w:szCs w:val="22"/>
        </w:rPr>
        <w:t>7:00am – 12:30pm</w:t>
      </w:r>
    </w:p>
    <w:p w:rsidR="000B0C6A" w:rsidRPr="006A049D" w:rsidRDefault="000B0C6A" w:rsidP="000B0C6A">
      <w:pPr>
        <w:rPr>
          <w:rFonts w:asciiTheme="minorHAnsi" w:hAnsiTheme="minorHAnsi"/>
        </w:rPr>
      </w:pPr>
      <w:r w:rsidRPr="006A049D">
        <w:rPr>
          <w:rFonts w:asciiTheme="minorHAnsi" w:hAnsiTheme="minorHAnsi"/>
          <w:szCs w:val="22"/>
        </w:rPr>
        <w:t>*Breakfast and box/to-go lunch included*</w:t>
      </w:r>
    </w:p>
    <w:p w:rsidR="000B0C6A" w:rsidRPr="006A049D" w:rsidRDefault="000B0C6A" w:rsidP="00A717EA">
      <w:pPr>
        <w:pStyle w:val="Default"/>
        <w:jc w:val="right"/>
        <w:rPr>
          <w:rFonts w:asciiTheme="minorHAnsi" w:hAnsiTheme="minorHAnsi"/>
          <w:b/>
          <w:sz w:val="22"/>
          <w:szCs w:val="22"/>
        </w:rPr>
      </w:pPr>
    </w:p>
    <w:p w:rsidR="0085757B" w:rsidRPr="006A049D" w:rsidRDefault="00A717EA" w:rsidP="00A717EA">
      <w:pPr>
        <w:pStyle w:val="Default"/>
        <w:rPr>
          <w:rFonts w:asciiTheme="minorHAnsi" w:hAnsiTheme="minorHAnsi"/>
          <w:i/>
          <w:iCs/>
          <w:sz w:val="22"/>
          <w:szCs w:val="22"/>
        </w:rPr>
      </w:pPr>
      <w:r w:rsidRPr="006A049D">
        <w:rPr>
          <w:rFonts w:asciiTheme="minorHAnsi" w:hAnsiTheme="minorHAnsi"/>
          <w:i/>
          <w:iCs/>
          <w:sz w:val="22"/>
          <w:szCs w:val="22"/>
        </w:rPr>
        <w:t xml:space="preserve">“A Deep Dive LinkedIn Workshop for the Employment &amp; Training Professional” </w:t>
      </w:r>
    </w:p>
    <w:p w:rsidR="00A717EA" w:rsidRPr="006A049D" w:rsidRDefault="00A717EA" w:rsidP="000B0C6A">
      <w:pPr>
        <w:pStyle w:val="Default"/>
        <w:rPr>
          <w:rFonts w:asciiTheme="minorHAnsi" w:hAnsiTheme="minorHAnsi"/>
          <w:sz w:val="22"/>
          <w:szCs w:val="22"/>
        </w:rPr>
      </w:pPr>
      <w:r w:rsidRPr="006A049D">
        <w:rPr>
          <w:rFonts w:asciiTheme="minorHAnsi" w:hAnsiTheme="minorHAnsi"/>
          <w:sz w:val="22"/>
          <w:szCs w:val="22"/>
        </w:rPr>
        <w:t xml:space="preserve">with Wayne </w:t>
      </w:r>
      <w:proofErr w:type="spellStart"/>
      <w:r w:rsidRPr="006A049D">
        <w:rPr>
          <w:rFonts w:asciiTheme="minorHAnsi" w:hAnsiTheme="minorHAnsi"/>
          <w:sz w:val="22"/>
          <w:szCs w:val="22"/>
        </w:rPr>
        <w:t>Breitbarth</w:t>
      </w:r>
      <w:proofErr w:type="spellEnd"/>
      <w:r w:rsidRPr="006A049D">
        <w:rPr>
          <w:rFonts w:asciiTheme="minorHAnsi" w:hAnsiTheme="minorHAnsi"/>
          <w:sz w:val="22"/>
          <w:szCs w:val="22"/>
        </w:rPr>
        <w:t xml:space="preserve"> - CEO &amp; Founder, Power Formula LLC </w:t>
      </w:r>
    </w:p>
    <w:p w:rsidR="000B0C6A" w:rsidRPr="00CA2EEC" w:rsidRDefault="006E6FA7" w:rsidP="00CA2EEC">
      <w:pPr>
        <w:rPr>
          <w:rFonts w:asciiTheme="minorHAnsi" w:hAnsiTheme="minorHAnsi" w:cs="Calibri"/>
          <w:color w:val="000000"/>
          <w:sz w:val="23"/>
          <w:szCs w:val="23"/>
          <w:u w:val="single"/>
        </w:rPr>
      </w:pPr>
      <w:r>
        <w:rPr>
          <w:rFonts w:asciiTheme="minorHAnsi" w:hAnsiTheme="minorHAnsi" w:cs="Calibri"/>
          <w:color w:val="000000"/>
          <w:sz w:val="23"/>
          <w:szCs w:val="23"/>
          <w:u w:val="single"/>
        </w:rPr>
        <w:t>Description</w:t>
      </w:r>
      <w:r w:rsidR="000B0C6A" w:rsidRPr="006A049D">
        <w:rPr>
          <w:rFonts w:asciiTheme="minorHAnsi" w:hAnsiTheme="minorHAnsi" w:cs="Calibri"/>
          <w:color w:val="000000"/>
          <w:sz w:val="23"/>
          <w:szCs w:val="23"/>
          <w:u w:val="single"/>
        </w:rPr>
        <w:t>:</w:t>
      </w:r>
    </w:p>
    <w:p w:rsidR="000B0C6A" w:rsidRPr="006A049D" w:rsidRDefault="000B0C6A" w:rsidP="000B0C6A">
      <w:pPr>
        <w:pStyle w:val="Default"/>
        <w:spacing w:line="294" w:lineRule="atLeast"/>
        <w:rPr>
          <w:rFonts w:asciiTheme="minorHAnsi" w:hAnsiTheme="minorHAnsi"/>
          <w:sz w:val="23"/>
          <w:szCs w:val="23"/>
        </w:rPr>
      </w:pPr>
      <w:r w:rsidRPr="006A049D">
        <w:rPr>
          <w:rFonts w:asciiTheme="minorHAnsi" w:hAnsiTheme="minorHAnsi"/>
          <w:sz w:val="23"/>
          <w:szCs w:val="23"/>
        </w:rPr>
        <w:t xml:space="preserve">LinkedIn has been around for over 15 years and even though there are over 550 million members, most professionals still haven't figured out how to utilize the site to maximize their time and effort on the world's largest networking site. In this highly interactive deep dive workshop Wayne </w:t>
      </w:r>
      <w:proofErr w:type="spellStart"/>
      <w:r w:rsidRPr="006A049D">
        <w:rPr>
          <w:rFonts w:asciiTheme="minorHAnsi" w:hAnsiTheme="minorHAnsi"/>
          <w:sz w:val="23"/>
          <w:szCs w:val="23"/>
        </w:rPr>
        <w:t>Breitbarth</w:t>
      </w:r>
      <w:proofErr w:type="spellEnd"/>
      <w:r w:rsidRPr="006A049D">
        <w:rPr>
          <w:rFonts w:asciiTheme="minorHAnsi" w:hAnsiTheme="minorHAnsi"/>
          <w:sz w:val="23"/>
          <w:szCs w:val="23"/>
        </w:rPr>
        <w:t>, a nationally recognized LinkedIn trainer, consultant and author of the bestselling book "The Power Formula for LinkedIn Success" (now in its third edition) you will learn how to: </w:t>
      </w:r>
    </w:p>
    <w:p w:rsidR="000B0C6A" w:rsidRPr="006A049D" w:rsidRDefault="000B0C6A" w:rsidP="000B0C6A">
      <w:pPr>
        <w:pStyle w:val="Default"/>
        <w:numPr>
          <w:ilvl w:val="0"/>
          <w:numId w:val="2"/>
        </w:numPr>
        <w:autoSpaceDE/>
        <w:autoSpaceDN/>
        <w:adjustRightInd/>
        <w:spacing w:after="256" w:line="300" w:lineRule="atLeast"/>
        <w:rPr>
          <w:rFonts w:asciiTheme="minorHAnsi" w:hAnsiTheme="minorHAnsi"/>
          <w:sz w:val="23"/>
          <w:szCs w:val="23"/>
        </w:rPr>
      </w:pPr>
      <w:r w:rsidRPr="006A049D">
        <w:rPr>
          <w:rFonts w:asciiTheme="minorHAnsi" w:hAnsiTheme="minorHAnsi"/>
          <w:sz w:val="23"/>
          <w:szCs w:val="23"/>
        </w:rPr>
        <w:t>Use your experience and relationships to meet your business and career goals</w:t>
      </w:r>
    </w:p>
    <w:p w:rsidR="000B0C6A" w:rsidRPr="006A049D" w:rsidRDefault="000B0C6A" w:rsidP="000B0C6A">
      <w:pPr>
        <w:pStyle w:val="Default"/>
        <w:numPr>
          <w:ilvl w:val="0"/>
          <w:numId w:val="2"/>
        </w:numPr>
        <w:autoSpaceDE/>
        <w:autoSpaceDN/>
        <w:adjustRightInd/>
        <w:spacing w:after="256" w:line="300" w:lineRule="atLeast"/>
        <w:rPr>
          <w:rFonts w:asciiTheme="minorHAnsi" w:hAnsiTheme="minorHAnsi"/>
          <w:sz w:val="23"/>
          <w:szCs w:val="23"/>
        </w:rPr>
      </w:pPr>
      <w:r w:rsidRPr="006A049D">
        <w:rPr>
          <w:rFonts w:asciiTheme="minorHAnsi" w:hAnsiTheme="minorHAnsi"/>
          <w:sz w:val="23"/>
          <w:szCs w:val="23"/>
        </w:rPr>
        <w:lastRenderedPageBreak/>
        <w:t>Create a compelling profile that will help the right people find you</w:t>
      </w:r>
    </w:p>
    <w:p w:rsidR="000B0C6A" w:rsidRPr="006A049D" w:rsidRDefault="000B0C6A" w:rsidP="000B0C6A">
      <w:pPr>
        <w:pStyle w:val="Default"/>
        <w:numPr>
          <w:ilvl w:val="0"/>
          <w:numId w:val="2"/>
        </w:numPr>
        <w:autoSpaceDE/>
        <w:autoSpaceDN/>
        <w:adjustRightInd/>
        <w:spacing w:after="256" w:line="300" w:lineRule="atLeast"/>
        <w:rPr>
          <w:rFonts w:asciiTheme="minorHAnsi" w:hAnsiTheme="minorHAnsi"/>
          <w:sz w:val="23"/>
          <w:szCs w:val="23"/>
        </w:rPr>
      </w:pPr>
      <w:r w:rsidRPr="006A049D">
        <w:rPr>
          <w:rFonts w:asciiTheme="minorHAnsi" w:hAnsiTheme="minorHAnsi"/>
          <w:sz w:val="23"/>
          <w:szCs w:val="23"/>
        </w:rPr>
        <w:t>Successfully search for potential customers, employers, suppliers, employees, etc.</w:t>
      </w:r>
    </w:p>
    <w:p w:rsidR="000B0C6A" w:rsidRPr="006A049D" w:rsidRDefault="000B0C6A" w:rsidP="000B0C6A">
      <w:pPr>
        <w:pStyle w:val="Default"/>
        <w:numPr>
          <w:ilvl w:val="0"/>
          <w:numId w:val="2"/>
        </w:numPr>
        <w:autoSpaceDE/>
        <w:autoSpaceDN/>
        <w:adjustRightInd/>
        <w:spacing w:after="256" w:line="300" w:lineRule="atLeast"/>
        <w:rPr>
          <w:rFonts w:asciiTheme="minorHAnsi" w:hAnsiTheme="minorHAnsi"/>
          <w:sz w:val="23"/>
          <w:szCs w:val="23"/>
        </w:rPr>
      </w:pPr>
      <w:r w:rsidRPr="006A049D">
        <w:rPr>
          <w:rFonts w:asciiTheme="minorHAnsi" w:hAnsiTheme="minorHAnsi"/>
          <w:sz w:val="23"/>
          <w:szCs w:val="23"/>
        </w:rPr>
        <w:t>Effectively engage with LinkedIn members who can help you</w:t>
      </w:r>
    </w:p>
    <w:p w:rsidR="000B0C6A" w:rsidRPr="006A049D" w:rsidRDefault="000B0C6A" w:rsidP="000B0C6A">
      <w:pPr>
        <w:pStyle w:val="Default"/>
        <w:numPr>
          <w:ilvl w:val="0"/>
          <w:numId w:val="2"/>
        </w:numPr>
        <w:autoSpaceDE/>
        <w:autoSpaceDN/>
        <w:adjustRightInd/>
        <w:spacing w:after="256" w:line="300" w:lineRule="atLeast"/>
        <w:rPr>
          <w:rFonts w:asciiTheme="minorHAnsi" w:hAnsiTheme="minorHAnsi"/>
          <w:sz w:val="23"/>
          <w:szCs w:val="23"/>
        </w:rPr>
      </w:pPr>
      <w:r w:rsidRPr="006A049D">
        <w:rPr>
          <w:rFonts w:asciiTheme="minorHAnsi" w:hAnsiTheme="minorHAnsi"/>
          <w:sz w:val="23"/>
          <w:szCs w:val="23"/>
        </w:rPr>
        <w:t>Use hidden LinkedIn features to generate significant business opportunities</w:t>
      </w:r>
    </w:p>
    <w:p w:rsidR="000B0C6A" w:rsidRPr="006A049D" w:rsidRDefault="000B0C6A" w:rsidP="000B0C6A">
      <w:pPr>
        <w:pStyle w:val="Default"/>
        <w:numPr>
          <w:ilvl w:val="0"/>
          <w:numId w:val="2"/>
        </w:numPr>
        <w:autoSpaceDE/>
        <w:autoSpaceDN/>
        <w:adjustRightInd/>
        <w:spacing w:after="256" w:line="300" w:lineRule="atLeast"/>
        <w:rPr>
          <w:rFonts w:asciiTheme="minorHAnsi" w:hAnsiTheme="minorHAnsi"/>
          <w:sz w:val="23"/>
          <w:szCs w:val="23"/>
        </w:rPr>
      </w:pPr>
      <w:r w:rsidRPr="006A049D">
        <w:rPr>
          <w:rFonts w:asciiTheme="minorHAnsi" w:hAnsiTheme="minorHAnsi"/>
          <w:sz w:val="23"/>
          <w:szCs w:val="23"/>
        </w:rPr>
        <w:t>And much more!</w:t>
      </w:r>
    </w:p>
    <w:p w:rsidR="000B0C6A" w:rsidRPr="006A049D" w:rsidRDefault="000B0C6A" w:rsidP="000B0C6A">
      <w:pPr>
        <w:pStyle w:val="Default"/>
        <w:spacing w:line="307" w:lineRule="atLeast"/>
        <w:rPr>
          <w:rFonts w:asciiTheme="minorHAnsi" w:hAnsiTheme="minorHAnsi"/>
          <w:sz w:val="23"/>
          <w:szCs w:val="23"/>
        </w:rPr>
      </w:pPr>
      <w:r w:rsidRPr="006A049D">
        <w:rPr>
          <w:rFonts w:asciiTheme="minorHAnsi" w:hAnsiTheme="minorHAnsi"/>
          <w:sz w:val="23"/>
          <w:szCs w:val="23"/>
        </w:rPr>
        <w:t>Don't miss your chance to finally put together a winning LinkedIn strategy by attending this highly actionable workshop led by one of the nation's leaders in LinkedIn training and consulting.</w:t>
      </w:r>
    </w:p>
    <w:p w:rsidR="000B0C6A" w:rsidRPr="000B0C6A" w:rsidRDefault="000B0C6A" w:rsidP="000B0C6A">
      <w:pPr>
        <w:pStyle w:val="Default"/>
        <w:rPr>
          <w:rFonts w:asciiTheme="minorHAnsi" w:hAnsiTheme="minorHAnsi"/>
          <w:sz w:val="22"/>
          <w:szCs w:val="22"/>
        </w:rPr>
      </w:pPr>
    </w:p>
    <w:p w:rsidR="00791F33" w:rsidRDefault="00E200AA" w:rsidP="00A717EA"/>
    <w:sectPr w:rsidR="00791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447" w:rsidRDefault="00BF7447" w:rsidP="005F4DD9">
      <w:r>
        <w:separator/>
      </w:r>
    </w:p>
  </w:endnote>
  <w:endnote w:type="continuationSeparator" w:id="0">
    <w:p w:rsidR="00BF7447" w:rsidRDefault="00BF7447" w:rsidP="005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447" w:rsidRDefault="00BF7447" w:rsidP="005F4DD9">
      <w:r>
        <w:separator/>
      </w:r>
    </w:p>
  </w:footnote>
  <w:footnote w:type="continuationSeparator" w:id="0">
    <w:p w:rsidR="00BF7447" w:rsidRDefault="00BF7447" w:rsidP="005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D9" w:rsidRPr="002414E5" w:rsidRDefault="005F4DD9" w:rsidP="005F4DD9">
    <w:pPr>
      <w:pStyle w:val="Header"/>
      <w:jc w:val="center"/>
      <w:rPr>
        <w:rFonts w:asciiTheme="minorHAnsi" w:hAnsiTheme="minorHAnsi"/>
        <w:sz w:val="32"/>
        <w:szCs w:val="32"/>
      </w:rPr>
    </w:pPr>
    <w:r w:rsidRPr="002414E5">
      <w:rPr>
        <w:rFonts w:asciiTheme="minorHAnsi" w:hAnsiTheme="minorHAnsi"/>
        <w:sz w:val="32"/>
        <w:szCs w:val="32"/>
      </w:rPr>
      <w:t>WETA Workshop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2A64"/>
    <w:multiLevelType w:val="hybridMultilevel"/>
    <w:tmpl w:val="1A742FC6"/>
    <w:lvl w:ilvl="0" w:tplc="9796D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24160"/>
    <w:multiLevelType w:val="hybridMultilevel"/>
    <w:tmpl w:val="6D8AB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9A"/>
    <w:rsid w:val="00006AC8"/>
    <w:rsid w:val="00030E17"/>
    <w:rsid w:val="00053431"/>
    <w:rsid w:val="000B0C6A"/>
    <w:rsid w:val="000D3A5A"/>
    <w:rsid w:val="00154783"/>
    <w:rsid w:val="00154BC9"/>
    <w:rsid w:val="0019442D"/>
    <w:rsid w:val="001A287D"/>
    <w:rsid w:val="001C0B52"/>
    <w:rsid w:val="002242BB"/>
    <w:rsid w:val="002414E5"/>
    <w:rsid w:val="002B39B1"/>
    <w:rsid w:val="00335B53"/>
    <w:rsid w:val="003944F7"/>
    <w:rsid w:val="003A1042"/>
    <w:rsid w:val="003B285B"/>
    <w:rsid w:val="0041334A"/>
    <w:rsid w:val="004B3B14"/>
    <w:rsid w:val="004E4AF5"/>
    <w:rsid w:val="00530846"/>
    <w:rsid w:val="005B04DA"/>
    <w:rsid w:val="005E16EE"/>
    <w:rsid w:val="005F4DD9"/>
    <w:rsid w:val="005F5319"/>
    <w:rsid w:val="006A049D"/>
    <w:rsid w:val="006C77EE"/>
    <w:rsid w:val="006D2438"/>
    <w:rsid w:val="006E6FA7"/>
    <w:rsid w:val="00722650"/>
    <w:rsid w:val="00786B78"/>
    <w:rsid w:val="007B66D8"/>
    <w:rsid w:val="007D7CDC"/>
    <w:rsid w:val="007F522A"/>
    <w:rsid w:val="007F5D50"/>
    <w:rsid w:val="0085757B"/>
    <w:rsid w:val="008B01DA"/>
    <w:rsid w:val="008D148D"/>
    <w:rsid w:val="008D6A9F"/>
    <w:rsid w:val="008F3A7F"/>
    <w:rsid w:val="0095035B"/>
    <w:rsid w:val="009A3862"/>
    <w:rsid w:val="009B07BB"/>
    <w:rsid w:val="00A43D86"/>
    <w:rsid w:val="00A55556"/>
    <w:rsid w:val="00A717EA"/>
    <w:rsid w:val="00A7405C"/>
    <w:rsid w:val="00B27FAC"/>
    <w:rsid w:val="00B74EA8"/>
    <w:rsid w:val="00B9134B"/>
    <w:rsid w:val="00BD4C05"/>
    <w:rsid w:val="00BF4CE2"/>
    <w:rsid w:val="00BF7447"/>
    <w:rsid w:val="00C34D2C"/>
    <w:rsid w:val="00CA2EEC"/>
    <w:rsid w:val="00CB2C20"/>
    <w:rsid w:val="00CC5345"/>
    <w:rsid w:val="00CF7334"/>
    <w:rsid w:val="00D6319A"/>
    <w:rsid w:val="00DA5CC9"/>
    <w:rsid w:val="00DF62A0"/>
    <w:rsid w:val="00E200AA"/>
    <w:rsid w:val="00E70462"/>
    <w:rsid w:val="00F308E0"/>
    <w:rsid w:val="00F46483"/>
    <w:rsid w:val="00F6430E"/>
    <w:rsid w:val="00FA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CBF6"/>
  <w15:docId w15:val="{4F39BC0D-E2AE-46FF-9707-9F9A8FFD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1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4E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5C"/>
    <w:pPr>
      <w:ind w:left="720"/>
      <w:contextualSpacing/>
    </w:pPr>
  </w:style>
  <w:style w:type="character" w:styleId="Hyperlink">
    <w:name w:val="Hyperlink"/>
    <w:basedOn w:val="DefaultParagraphFont"/>
    <w:uiPriority w:val="99"/>
    <w:unhideWhenUsed/>
    <w:rsid w:val="003944F7"/>
    <w:rPr>
      <w:color w:val="0563C1" w:themeColor="hyperlink"/>
      <w:u w:val="single"/>
    </w:rPr>
  </w:style>
  <w:style w:type="paragraph" w:styleId="Header">
    <w:name w:val="header"/>
    <w:basedOn w:val="Normal"/>
    <w:link w:val="HeaderChar"/>
    <w:uiPriority w:val="99"/>
    <w:unhideWhenUsed/>
    <w:rsid w:val="005F4DD9"/>
    <w:pPr>
      <w:tabs>
        <w:tab w:val="center" w:pos="4680"/>
        <w:tab w:val="right" w:pos="9360"/>
      </w:tabs>
    </w:pPr>
  </w:style>
  <w:style w:type="character" w:customStyle="1" w:styleId="HeaderChar">
    <w:name w:val="Header Char"/>
    <w:basedOn w:val="DefaultParagraphFont"/>
    <w:link w:val="Header"/>
    <w:uiPriority w:val="99"/>
    <w:rsid w:val="005F4D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DD9"/>
    <w:pPr>
      <w:tabs>
        <w:tab w:val="center" w:pos="4680"/>
        <w:tab w:val="right" w:pos="9360"/>
      </w:tabs>
    </w:pPr>
  </w:style>
  <w:style w:type="character" w:customStyle="1" w:styleId="FooterChar">
    <w:name w:val="Footer Char"/>
    <w:basedOn w:val="DefaultParagraphFont"/>
    <w:link w:val="Footer"/>
    <w:uiPriority w:val="99"/>
    <w:rsid w:val="005F4DD9"/>
    <w:rPr>
      <w:rFonts w:ascii="Times New Roman" w:eastAsia="Times New Roman" w:hAnsi="Times New Roman" w:cs="Times New Roman"/>
      <w:sz w:val="24"/>
      <w:szCs w:val="24"/>
    </w:rPr>
  </w:style>
  <w:style w:type="paragraph" w:customStyle="1" w:styleId="Default">
    <w:name w:val="Default"/>
    <w:rsid w:val="00A717EA"/>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3A1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4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74E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91">
      <w:bodyDiv w:val="1"/>
      <w:marLeft w:val="0"/>
      <w:marRight w:val="0"/>
      <w:marTop w:val="0"/>
      <w:marBottom w:val="0"/>
      <w:divBdr>
        <w:top w:val="none" w:sz="0" w:space="0" w:color="auto"/>
        <w:left w:val="none" w:sz="0" w:space="0" w:color="auto"/>
        <w:bottom w:val="none" w:sz="0" w:space="0" w:color="auto"/>
        <w:right w:val="none" w:sz="0" w:space="0" w:color="auto"/>
      </w:divBdr>
    </w:div>
    <w:div w:id="351882757">
      <w:bodyDiv w:val="1"/>
      <w:marLeft w:val="0"/>
      <w:marRight w:val="0"/>
      <w:marTop w:val="0"/>
      <w:marBottom w:val="0"/>
      <w:divBdr>
        <w:top w:val="none" w:sz="0" w:space="0" w:color="auto"/>
        <w:left w:val="none" w:sz="0" w:space="0" w:color="auto"/>
        <w:bottom w:val="none" w:sz="0" w:space="0" w:color="auto"/>
        <w:right w:val="none" w:sz="0" w:space="0" w:color="auto"/>
      </w:divBdr>
      <w:divsChild>
        <w:div w:id="1195733704">
          <w:marLeft w:val="0"/>
          <w:marRight w:val="0"/>
          <w:marTop w:val="0"/>
          <w:marBottom w:val="0"/>
          <w:divBdr>
            <w:top w:val="none" w:sz="0" w:space="0" w:color="auto"/>
            <w:left w:val="none" w:sz="0" w:space="0" w:color="auto"/>
            <w:bottom w:val="none" w:sz="0" w:space="0" w:color="auto"/>
            <w:right w:val="none" w:sz="0" w:space="0" w:color="auto"/>
          </w:divBdr>
        </w:div>
        <w:div w:id="2142844787">
          <w:marLeft w:val="0"/>
          <w:marRight w:val="0"/>
          <w:marTop w:val="0"/>
          <w:marBottom w:val="0"/>
          <w:divBdr>
            <w:top w:val="none" w:sz="0" w:space="0" w:color="auto"/>
            <w:left w:val="none" w:sz="0" w:space="0" w:color="auto"/>
            <w:bottom w:val="none" w:sz="0" w:space="0" w:color="auto"/>
            <w:right w:val="none" w:sz="0" w:space="0" w:color="auto"/>
          </w:divBdr>
        </w:div>
        <w:div w:id="1444576613">
          <w:marLeft w:val="0"/>
          <w:marRight w:val="0"/>
          <w:marTop w:val="0"/>
          <w:marBottom w:val="0"/>
          <w:divBdr>
            <w:top w:val="none" w:sz="0" w:space="0" w:color="auto"/>
            <w:left w:val="none" w:sz="0" w:space="0" w:color="auto"/>
            <w:bottom w:val="none" w:sz="0" w:space="0" w:color="auto"/>
            <w:right w:val="none" w:sz="0" w:space="0" w:color="auto"/>
          </w:divBdr>
        </w:div>
        <w:div w:id="1000086899">
          <w:marLeft w:val="0"/>
          <w:marRight w:val="0"/>
          <w:marTop w:val="0"/>
          <w:marBottom w:val="0"/>
          <w:divBdr>
            <w:top w:val="none" w:sz="0" w:space="0" w:color="auto"/>
            <w:left w:val="none" w:sz="0" w:space="0" w:color="auto"/>
            <w:bottom w:val="none" w:sz="0" w:space="0" w:color="auto"/>
            <w:right w:val="none" w:sz="0" w:space="0" w:color="auto"/>
          </w:divBdr>
        </w:div>
        <w:div w:id="1487939848">
          <w:marLeft w:val="0"/>
          <w:marRight w:val="0"/>
          <w:marTop w:val="0"/>
          <w:marBottom w:val="0"/>
          <w:divBdr>
            <w:top w:val="none" w:sz="0" w:space="0" w:color="auto"/>
            <w:left w:val="none" w:sz="0" w:space="0" w:color="auto"/>
            <w:bottom w:val="none" w:sz="0" w:space="0" w:color="auto"/>
            <w:right w:val="none" w:sz="0" w:space="0" w:color="auto"/>
          </w:divBdr>
        </w:div>
        <w:div w:id="968052669">
          <w:marLeft w:val="0"/>
          <w:marRight w:val="0"/>
          <w:marTop w:val="0"/>
          <w:marBottom w:val="0"/>
          <w:divBdr>
            <w:top w:val="none" w:sz="0" w:space="0" w:color="auto"/>
            <w:left w:val="none" w:sz="0" w:space="0" w:color="auto"/>
            <w:bottom w:val="none" w:sz="0" w:space="0" w:color="auto"/>
            <w:right w:val="none" w:sz="0" w:space="0" w:color="auto"/>
          </w:divBdr>
        </w:div>
        <w:div w:id="652177927">
          <w:marLeft w:val="0"/>
          <w:marRight w:val="0"/>
          <w:marTop w:val="0"/>
          <w:marBottom w:val="0"/>
          <w:divBdr>
            <w:top w:val="none" w:sz="0" w:space="0" w:color="auto"/>
            <w:left w:val="none" w:sz="0" w:space="0" w:color="auto"/>
            <w:bottom w:val="none" w:sz="0" w:space="0" w:color="auto"/>
            <w:right w:val="none" w:sz="0" w:space="0" w:color="auto"/>
          </w:divBdr>
        </w:div>
        <w:div w:id="774636683">
          <w:marLeft w:val="0"/>
          <w:marRight w:val="0"/>
          <w:marTop w:val="0"/>
          <w:marBottom w:val="0"/>
          <w:divBdr>
            <w:top w:val="none" w:sz="0" w:space="0" w:color="auto"/>
            <w:left w:val="none" w:sz="0" w:space="0" w:color="auto"/>
            <w:bottom w:val="none" w:sz="0" w:space="0" w:color="auto"/>
            <w:right w:val="none" w:sz="0" w:space="0" w:color="auto"/>
          </w:divBdr>
        </w:div>
        <w:div w:id="1103258722">
          <w:marLeft w:val="0"/>
          <w:marRight w:val="0"/>
          <w:marTop w:val="0"/>
          <w:marBottom w:val="0"/>
          <w:divBdr>
            <w:top w:val="none" w:sz="0" w:space="0" w:color="auto"/>
            <w:left w:val="none" w:sz="0" w:space="0" w:color="auto"/>
            <w:bottom w:val="none" w:sz="0" w:space="0" w:color="auto"/>
            <w:right w:val="none" w:sz="0" w:space="0" w:color="auto"/>
          </w:divBdr>
        </w:div>
        <w:div w:id="471799561">
          <w:marLeft w:val="0"/>
          <w:marRight w:val="0"/>
          <w:marTop w:val="0"/>
          <w:marBottom w:val="0"/>
          <w:divBdr>
            <w:top w:val="none" w:sz="0" w:space="0" w:color="auto"/>
            <w:left w:val="none" w:sz="0" w:space="0" w:color="auto"/>
            <w:bottom w:val="none" w:sz="0" w:space="0" w:color="auto"/>
            <w:right w:val="none" w:sz="0" w:space="0" w:color="auto"/>
          </w:divBdr>
        </w:div>
        <w:div w:id="1015882985">
          <w:marLeft w:val="0"/>
          <w:marRight w:val="0"/>
          <w:marTop w:val="0"/>
          <w:marBottom w:val="0"/>
          <w:divBdr>
            <w:top w:val="none" w:sz="0" w:space="0" w:color="auto"/>
            <w:left w:val="none" w:sz="0" w:space="0" w:color="auto"/>
            <w:bottom w:val="none" w:sz="0" w:space="0" w:color="auto"/>
            <w:right w:val="none" w:sz="0" w:space="0" w:color="auto"/>
          </w:divBdr>
        </w:div>
        <w:div w:id="339046516">
          <w:marLeft w:val="0"/>
          <w:marRight w:val="0"/>
          <w:marTop w:val="0"/>
          <w:marBottom w:val="0"/>
          <w:divBdr>
            <w:top w:val="none" w:sz="0" w:space="0" w:color="auto"/>
            <w:left w:val="none" w:sz="0" w:space="0" w:color="auto"/>
            <w:bottom w:val="none" w:sz="0" w:space="0" w:color="auto"/>
            <w:right w:val="none" w:sz="0" w:space="0" w:color="auto"/>
          </w:divBdr>
        </w:div>
        <w:div w:id="799954617">
          <w:marLeft w:val="0"/>
          <w:marRight w:val="0"/>
          <w:marTop w:val="0"/>
          <w:marBottom w:val="0"/>
          <w:divBdr>
            <w:top w:val="none" w:sz="0" w:space="0" w:color="auto"/>
            <w:left w:val="none" w:sz="0" w:space="0" w:color="auto"/>
            <w:bottom w:val="none" w:sz="0" w:space="0" w:color="auto"/>
            <w:right w:val="none" w:sz="0" w:space="0" w:color="auto"/>
          </w:divBdr>
        </w:div>
        <w:div w:id="186529855">
          <w:marLeft w:val="0"/>
          <w:marRight w:val="0"/>
          <w:marTop w:val="0"/>
          <w:marBottom w:val="0"/>
          <w:divBdr>
            <w:top w:val="none" w:sz="0" w:space="0" w:color="auto"/>
            <w:left w:val="none" w:sz="0" w:space="0" w:color="auto"/>
            <w:bottom w:val="none" w:sz="0" w:space="0" w:color="auto"/>
            <w:right w:val="none" w:sz="0" w:space="0" w:color="auto"/>
          </w:divBdr>
        </w:div>
        <w:div w:id="1322197489">
          <w:marLeft w:val="0"/>
          <w:marRight w:val="0"/>
          <w:marTop w:val="0"/>
          <w:marBottom w:val="0"/>
          <w:divBdr>
            <w:top w:val="none" w:sz="0" w:space="0" w:color="auto"/>
            <w:left w:val="none" w:sz="0" w:space="0" w:color="auto"/>
            <w:bottom w:val="none" w:sz="0" w:space="0" w:color="auto"/>
            <w:right w:val="none" w:sz="0" w:space="0" w:color="auto"/>
          </w:divBdr>
        </w:div>
        <w:div w:id="533033104">
          <w:marLeft w:val="0"/>
          <w:marRight w:val="0"/>
          <w:marTop w:val="0"/>
          <w:marBottom w:val="0"/>
          <w:divBdr>
            <w:top w:val="none" w:sz="0" w:space="0" w:color="auto"/>
            <w:left w:val="none" w:sz="0" w:space="0" w:color="auto"/>
            <w:bottom w:val="none" w:sz="0" w:space="0" w:color="auto"/>
            <w:right w:val="none" w:sz="0" w:space="0" w:color="auto"/>
          </w:divBdr>
        </w:div>
        <w:div w:id="1756434306">
          <w:marLeft w:val="0"/>
          <w:marRight w:val="0"/>
          <w:marTop w:val="0"/>
          <w:marBottom w:val="0"/>
          <w:divBdr>
            <w:top w:val="none" w:sz="0" w:space="0" w:color="auto"/>
            <w:left w:val="none" w:sz="0" w:space="0" w:color="auto"/>
            <w:bottom w:val="none" w:sz="0" w:space="0" w:color="auto"/>
            <w:right w:val="none" w:sz="0" w:space="0" w:color="auto"/>
          </w:divBdr>
        </w:div>
        <w:div w:id="2042048011">
          <w:marLeft w:val="0"/>
          <w:marRight w:val="0"/>
          <w:marTop w:val="0"/>
          <w:marBottom w:val="0"/>
          <w:divBdr>
            <w:top w:val="none" w:sz="0" w:space="0" w:color="auto"/>
            <w:left w:val="none" w:sz="0" w:space="0" w:color="auto"/>
            <w:bottom w:val="none" w:sz="0" w:space="0" w:color="auto"/>
            <w:right w:val="none" w:sz="0" w:space="0" w:color="auto"/>
          </w:divBdr>
        </w:div>
        <w:div w:id="1917201456">
          <w:marLeft w:val="0"/>
          <w:marRight w:val="0"/>
          <w:marTop w:val="0"/>
          <w:marBottom w:val="0"/>
          <w:divBdr>
            <w:top w:val="none" w:sz="0" w:space="0" w:color="auto"/>
            <w:left w:val="none" w:sz="0" w:space="0" w:color="auto"/>
            <w:bottom w:val="none" w:sz="0" w:space="0" w:color="auto"/>
            <w:right w:val="none" w:sz="0" w:space="0" w:color="auto"/>
          </w:divBdr>
        </w:div>
        <w:div w:id="992608476">
          <w:marLeft w:val="0"/>
          <w:marRight w:val="0"/>
          <w:marTop w:val="0"/>
          <w:marBottom w:val="0"/>
          <w:divBdr>
            <w:top w:val="none" w:sz="0" w:space="0" w:color="auto"/>
            <w:left w:val="none" w:sz="0" w:space="0" w:color="auto"/>
            <w:bottom w:val="none" w:sz="0" w:space="0" w:color="auto"/>
            <w:right w:val="none" w:sz="0" w:space="0" w:color="auto"/>
          </w:divBdr>
        </w:div>
        <w:div w:id="11688072">
          <w:marLeft w:val="0"/>
          <w:marRight w:val="0"/>
          <w:marTop w:val="0"/>
          <w:marBottom w:val="0"/>
          <w:divBdr>
            <w:top w:val="none" w:sz="0" w:space="0" w:color="auto"/>
            <w:left w:val="none" w:sz="0" w:space="0" w:color="auto"/>
            <w:bottom w:val="none" w:sz="0" w:space="0" w:color="auto"/>
            <w:right w:val="none" w:sz="0" w:space="0" w:color="auto"/>
          </w:divBdr>
        </w:div>
        <w:div w:id="1978484912">
          <w:marLeft w:val="0"/>
          <w:marRight w:val="0"/>
          <w:marTop w:val="0"/>
          <w:marBottom w:val="0"/>
          <w:divBdr>
            <w:top w:val="none" w:sz="0" w:space="0" w:color="auto"/>
            <w:left w:val="none" w:sz="0" w:space="0" w:color="auto"/>
            <w:bottom w:val="none" w:sz="0" w:space="0" w:color="auto"/>
            <w:right w:val="none" w:sz="0" w:space="0" w:color="auto"/>
          </w:divBdr>
        </w:div>
        <w:div w:id="611130961">
          <w:marLeft w:val="0"/>
          <w:marRight w:val="0"/>
          <w:marTop w:val="0"/>
          <w:marBottom w:val="0"/>
          <w:divBdr>
            <w:top w:val="none" w:sz="0" w:space="0" w:color="auto"/>
            <w:left w:val="none" w:sz="0" w:space="0" w:color="auto"/>
            <w:bottom w:val="none" w:sz="0" w:space="0" w:color="auto"/>
            <w:right w:val="none" w:sz="0" w:space="0" w:color="auto"/>
          </w:divBdr>
        </w:div>
        <w:div w:id="156195583">
          <w:marLeft w:val="0"/>
          <w:marRight w:val="0"/>
          <w:marTop w:val="0"/>
          <w:marBottom w:val="0"/>
          <w:divBdr>
            <w:top w:val="none" w:sz="0" w:space="0" w:color="auto"/>
            <w:left w:val="none" w:sz="0" w:space="0" w:color="auto"/>
            <w:bottom w:val="none" w:sz="0" w:space="0" w:color="auto"/>
            <w:right w:val="none" w:sz="0" w:space="0" w:color="auto"/>
          </w:divBdr>
        </w:div>
        <w:div w:id="80877490">
          <w:marLeft w:val="0"/>
          <w:marRight w:val="0"/>
          <w:marTop w:val="0"/>
          <w:marBottom w:val="0"/>
          <w:divBdr>
            <w:top w:val="none" w:sz="0" w:space="0" w:color="auto"/>
            <w:left w:val="none" w:sz="0" w:space="0" w:color="auto"/>
            <w:bottom w:val="none" w:sz="0" w:space="0" w:color="auto"/>
            <w:right w:val="none" w:sz="0" w:space="0" w:color="auto"/>
          </w:divBdr>
        </w:div>
        <w:div w:id="478419336">
          <w:marLeft w:val="0"/>
          <w:marRight w:val="0"/>
          <w:marTop w:val="0"/>
          <w:marBottom w:val="0"/>
          <w:divBdr>
            <w:top w:val="none" w:sz="0" w:space="0" w:color="auto"/>
            <w:left w:val="none" w:sz="0" w:space="0" w:color="auto"/>
            <w:bottom w:val="none" w:sz="0" w:space="0" w:color="auto"/>
            <w:right w:val="none" w:sz="0" w:space="0" w:color="auto"/>
          </w:divBdr>
        </w:div>
        <w:div w:id="2146701463">
          <w:marLeft w:val="0"/>
          <w:marRight w:val="0"/>
          <w:marTop w:val="0"/>
          <w:marBottom w:val="0"/>
          <w:divBdr>
            <w:top w:val="none" w:sz="0" w:space="0" w:color="auto"/>
            <w:left w:val="none" w:sz="0" w:space="0" w:color="auto"/>
            <w:bottom w:val="none" w:sz="0" w:space="0" w:color="auto"/>
            <w:right w:val="none" w:sz="0" w:space="0" w:color="auto"/>
          </w:divBdr>
        </w:div>
        <w:div w:id="92291164">
          <w:marLeft w:val="0"/>
          <w:marRight w:val="0"/>
          <w:marTop w:val="0"/>
          <w:marBottom w:val="0"/>
          <w:divBdr>
            <w:top w:val="none" w:sz="0" w:space="0" w:color="auto"/>
            <w:left w:val="none" w:sz="0" w:space="0" w:color="auto"/>
            <w:bottom w:val="none" w:sz="0" w:space="0" w:color="auto"/>
            <w:right w:val="none" w:sz="0" w:space="0" w:color="auto"/>
          </w:divBdr>
        </w:div>
        <w:div w:id="640307506">
          <w:marLeft w:val="0"/>
          <w:marRight w:val="0"/>
          <w:marTop w:val="0"/>
          <w:marBottom w:val="0"/>
          <w:divBdr>
            <w:top w:val="none" w:sz="0" w:space="0" w:color="auto"/>
            <w:left w:val="none" w:sz="0" w:space="0" w:color="auto"/>
            <w:bottom w:val="none" w:sz="0" w:space="0" w:color="auto"/>
            <w:right w:val="none" w:sz="0" w:space="0" w:color="auto"/>
          </w:divBdr>
        </w:div>
        <w:div w:id="237636469">
          <w:marLeft w:val="0"/>
          <w:marRight w:val="0"/>
          <w:marTop w:val="0"/>
          <w:marBottom w:val="0"/>
          <w:divBdr>
            <w:top w:val="none" w:sz="0" w:space="0" w:color="auto"/>
            <w:left w:val="none" w:sz="0" w:space="0" w:color="auto"/>
            <w:bottom w:val="none" w:sz="0" w:space="0" w:color="auto"/>
            <w:right w:val="none" w:sz="0" w:space="0" w:color="auto"/>
          </w:divBdr>
        </w:div>
        <w:div w:id="277836150">
          <w:marLeft w:val="0"/>
          <w:marRight w:val="0"/>
          <w:marTop w:val="0"/>
          <w:marBottom w:val="0"/>
          <w:divBdr>
            <w:top w:val="none" w:sz="0" w:space="0" w:color="auto"/>
            <w:left w:val="none" w:sz="0" w:space="0" w:color="auto"/>
            <w:bottom w:val="none" w:sz="0" w:space="0" w:color="auto"/>
            <w:right w:val="none" w:sz="0" w:space="0" w:color="auto"/>
          </w:divBdr>
        </w:div>
        <w:div w:id="1408530097">
          <w:marLeft w:val="0"/>
          <w:marRight w:val="0"/>
          <w:marTop w:val="0"/>
          <w:marBottom w:val="0"/>
          <w:divBdr>
            <w:top w:val="none" w:sz="0" w:space="0" w:color="auto"/>
            <w:left w:val="none" w:sz="0" w:space="0" w:color="auto"/>
            <w:bottom w:val="none" w:sz="0" w:space="0" w:color="auto"/>
            <w:right w:val="none" w:sz="0" w:space="0" w:color="auto"/>
          </w:divBdr>
        </w:div>
        <w:div w:id="326253406">
          <w:marLeft w:val="0"/>
          <w:marRight w:val="0"/>
          <w:marTop w:val="0"/>
          <w:marBottom w:val="0"/>
          <w:divBdr>
            <w:top w:val="none" w:sz="0" w:space="0" w:color="auto"/>
            <w:left w:val="none" w:sz="0" w:space="0" w:color="auto"/>
            <w:bottom w:val="none" w:sz="0" w:space="0" w:color="auto"/>
            <w:right w:val="none" w:sz="0" w:space="0" w:color="auto"/>
          </w:divBdr>
        </w:div>
        <w:div w:id="606691303">
          <w:marLeft w:val="0"/>
          <w:marRight w:val="0"/>
          <w:marTop w:val="0"/>
          <w:marBottom w:val="0"/>
          <w:divBdr>
            <w:top w:val="none" w:sz="0" w:space="0" w:color="auto"/>
            <w:left w:val="none" w:sz="0" w:space="0" w:color="auto"/>
            <w:bottom w:val="none" w:sz="0" w:space="0" w:color="auto"/>
            <w:right w:val="none" w:sz="0" w:space="0" w:color="auto"/>
          </w:divBdr>
        </w:div>
        <w:div w:id="1032262421">
          <w:marLeft w:val="0"/>
          <w:marRight w:val="0"/>
          <w:marTop w:val="0"/>
          <w:marBottom w:val="0"/>
          <w:divBdr>
            <w:top w:val="none" w:sz="0" w:space="0" w:color="auto"/>
            <w:left w:val="none" w:sz="0" w:space="0" w:color="auto"/>
            <w:bottom w:val="none" w:sz="0" w:space="0" w:color="auto"/>
            <w:right w:val="none" w:sz="0" w:space="0" w:color="auto"/>
          </w:divBdr>
        </w:div>
        <w:div w:id="611938609">
          <w:marLeft w:val="0"/>
          <w:marRight w:val="0"/>
          <w:marTop w:val="0"/>
          <w:marBottom w:val="0"/>
          <w:divBdr>
            <w:top w:val="none" w:sz="0" w:space="0" w:color="auto"/>
            <w:left w:val="none" w:sz="0" w:space="0" w:color="auto"/>
            <w:bottom w:val="none" w:sz="0" w:space="0" w:color="auto"/>
            <w:right w:val="none" w:sz="0" w:space="0" w:color="auto"/>
          </w:divBdr>
        </w:div>
        <w:div w:id="532958868">
          <w:marLeft w:val="0"/>
          <w:marRight w:val="0"/>
          <w:marTop w:val="0"/>
          <w:marBottom w:val="0"/>
          <w:divBdr>
            <w:top w:val="none" w:sz="0" w:space="0" w:color="auto"/>
            <w:left w:val="none" w:sz="0" w:space="0" w:color="auto"/>
            <w:bottom w:val="none" w:sz="0" w:space="0" w:color="auto"/>
            <w:right w:val="none" w:sz="0" w:space="0" w:color="auto"/>
          </w:divBdr>
        </w:div>
        <w:div w:id="40549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Wood County, Wisconsin</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 Piekarski</dc:creator>
  <cp:lastModifiedBy>Matijevich, Lisa A</cp:lastModifiedBy>
  <cp:revision>3</cp:revision>
  <cp:lastPrinted>2018-09-18T17:26:00Z</cp:lastPrinted>
  <dcterms:created xsi:type="dcterms:W3CDTF">2018-09-19T21:08:00Z</dcterms:created>
  <dcterms:modified xsi:type="dcterms:W3CDTF">2018-09-20T13:51:00Z</dcterms:modified>
</cp:coreProperties>
</file>